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547" w:rsidRPr="00F85C4C" w:rsidRDefault="00F85C4C" w:rsidP="00F85C4C">
      <w:pPr>
        <w:pStyle w:val="Heading1"/>
        <w:spacing w:after="240" w:line="240" w:lineRule="auto"/>
        <w:jc w:val="left"/>
        <w:rPr>
          <w:rFonts w:ascii="Verdana" w:eastAsia="Arial Unicode MS" w:hAnsi="Verdana" w:cs="Arial"/>
          <w:shadow/>
          <w:sz w:val="48"/>
        </w:rPr>
      </w:pPr>
      <w:r>
        <w:rPr>
          <w:rFonts w:ascii="Verdana" w:hAnsi="Verdana" w:cs="Arial"/>
          <w:shadow/>
          <w:sz w:val="48"/>
        </w:rPr>
        <w:t xml:space="preserve">Mexico to U.S. Migration </w:t>
      </w:r>
      <w:r w:rsidR="00B81547" w:rsidRPr="00124284">
        <w:rPr>
          <w:rFonts w:ascii="Verdana" w:hAnsi="Verdana" w:cs="Arial"/>
          <w:shadow/>
          <w:sz w:val="48"/>
        </w:rPr>
        <w:t xml:space="preserve">Unit Plan </w:t>
      </w: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B81547" w:rsidRPr="00124284">
        <w:trPr>
          <w:cantSplit/>
        </w:trPr>
        <w:tc>
          <w:tcPr>
            <w:tcW w:w="10491" w:type="dxa"/>
            <w:gridSpan w:val="7"/>
            <w:shd w:val="clear" w:color="auto" w:fill="000000"/>
            <w:vAlign w:val="center"/>
          </w:tcPr>
          <w:p w:rsidR="00B81547" w:rsidRPr="00976C73" w:rsidRDefault="00B81547" w:rsidP="00B81547">
            <w:pPr>
              <w:spacing w:before="60" w:after="60"/>
              <w:rPr>
                <w:rFonts w:ascii="Verdana" w:hAnsi="Verdana" w:cs="Arial"/>
                <w:b/>
                <w:bCs/>
                <w:sz w:val="22"/>
              </w:rPr>
            </w:pPr>
            <w:r w:rsidRPr="00976C73">
              <w:rPr>
                <w:rFonts w:ascii="Verdana" w:hAnsi="Verdana" w:cs="Arial"/>
                <w:b/>
                <w:bCs/>
                <w:sz w:val="20"/>
              </w:rPr>
              <w:t>Unit Author</w:t>
            </w:r>
          </w:p>
        </w:tc>
      </w:tr>
      <w:tr w:rsidR="00B81547" w:rsidRPr="00124284">
        <w:tc>
          <w:tcPr>
            <w:tcW w:w="2725" w:type="dxa"/>
            <w:gridSpan w:val="5"/>
            <w:tcBorders>
              <w:right w:val="nil"/>
            </w:tcBorders>
            <w:shd w:val="clear" w:color="auto" w:fill="E0E0E0"/>
            <w:vAlign w:val="center"/>
          </w:tcPr>
          <w:p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B81547" w:rsidRPr="00422B04" w:rsidRDefault="00F85C4C" w:rsidP="00B81547">
            <w:pPr>
              <w:spacing w:before="60" w:after="60"/>
              <w:rPr>
                <w:rFonts w:ascii="Verdana" w:hAnsi="Verdana" w:cs="Arial"/>
                <w:bCs/>
                <w:sz w:val="20"/>
                <w:szCs w:val="20"/>
              </w:rPr>
            </w:pPr>
            <w:r>
              <w:rPr>
                <w:rFonts w:ascii="Verdana" w:hAnsi="Verdana" w:cs="Arial"/>
                <w:bCs/>
                <w:sz w:val="20"/>
                <w:szCs w:val="20"/>
              </w:rPr>
              <w:t xml:space="preserve">Meagan Selis, Nicholas </w:t>
            </w:r>
            <w:proofErr w:type="spellStart"/>
            <w:r>
              <w:rPr>
                <w:rFonts w:ascii="Verdana" w:hAnsi="Verdana" w:cs="Arial"/>
                <w:bCs/>
                <w:sz w:val="20"/>
                <w:szCs w:val="20"/>
              </w:rPr>
              <w:t>Verbon</w:t>
            </w:r>
            <w:proofErr w:type="spellEnd"/>
            <w:r>
              <w:rPr>
                <w:rFonts w:ascii="Verdana" w:hAnsi="Verdana" w:cs="Arial"/>
                <w:bCs/>
                <w:sz w:val="20"/>
                <w:szCs w:val="20"/>
              </w:rPr>
              <w:t xml:space="preserve"> and Julia </w:t>
            </w:r>
            <w:proofErr w:type="spellStart"/>
            <w:r>
              <w:rPr>
                <w:rFonts w:ascii="Verdana" w:hAnsi="Verdana" w:cs="Arial"/>
                <w:bCs/>
                <w:sz w:val="20"/>
                <w:szCs w:val="20"/>
              </w:rPr>
              <w:t>Giebultowicz</w:t>
            </w:r>
            <w:proofErr w:type="spellEnd"/>
          </w:p>
        </w:tc>
      </w:tr>
      <w:tr w:rsidR="00B81547" w:rsidRPr="00124284">
        <w:tc>
          <w:tcPr>
            <w:tcW w:w="2725" w:type="dxa"/>
            <w:gridSpan w:val="5"/>
            <w:tcBorders>
              <w:right w:val="nil"/>
            </w:tcBorders>
            <w:shd w:val="clear" w:color="auto" w:fill="E0E0E0"/>
            <w:vAlign w:val="center"/>
          </w:tcPr>
          <w:p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rsidR="00B81547" w:rsidRPr="00422B04" w:rsidRDefault="00586338" w:rsidP="00B81547">
            <w:pPr>
              <w:spacing w:before="60" w:after="60"/>
              <w:rPr>
                <w:rFonts w:ascii="Verdana" w:hAnsi="Verdana" w:cs="Arial"/>
                <w:bCs/>
                <w:sz w:val="20"/>
                <w:szCs w:val="20"/>
              </w:rPr>
            </w:pPr>
            <w:r>
              <w:rPr>
                <w:rFonts w:ascii="Verdana" w:hAnsi="Verdana" w:cs="Arial"/>
                <w:bCs/>
                <w:sz w:val="20"/>
                <w:szCs w:val="20"/>
              </w:rPr>
              <w:t>Sample School District</w:t>
            </w:r>
          </w:p>
        </w:tc>
      </w:tr>
      <w:tr w:rsidR="00B81547" w:rsidRPr="00124284">
        <w:tc>
          <w:tcPr>
            <w:tcW w:w="2725" w:type="dxa"/>
            <w:gridSpan w:val="5"/>
            <w:tcBorders>
              <w:right w:val="nil"/>
            </w:tcBorders>
            <w:shd w:val="clear" w:color="auto" w:fill="E0E0E0"/>
            <w:vAlign w:val="center"/>
          </w:tcPr>
          <w:p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B81547" w:rsidRPr="00422B04" w:rsidRDefault="00586338" w:rsidP="00B81547">
            <w:pPr>
              <w:spacing w:before="60" w:after="60"/>
              <w:rPr>
                <w:rFonts w:ascii="Verdana" w:hAnsi="Verdana" w:cs="Arial"/>
                <w:bCs/>
                <w:sz w:val="20"/>
                <w:szCs w:val="20"/>
              </w:rPr>
            </w:pPr>
            <w:r>
              <w:rPr>
                <w:rFonts w:ascii="Verdana" w:hAnsi="Verdana" w:cs="Arial"/>
                <w:bCs/>
                <w:sz w:val="20"/>
                <w:szCs w:val="20"/>
              </w:rPr>
              <w:t>Sample High School</w:t>
            </w:r>
          </w:p>
        </w:tc>
      </w:tr>
      <w:tr w:rsidR="00B81547" w:rsidRPr="00124284">
        <w:tc>
          <w:tcPr>
            <w:tcW w:w="2725" w:type="dxa"/>
            <w:gridSpan w:val="5"/>
            <w:tcBorders>
              <w:right w:val="nil"/>
            </w:tcBorders>
            <w:shd w:val="clear" w:color="auto" w:fill="E0E0E0"/>
            <w:vAlign w:val="center"/>
          </w:tcPr>
          <w:p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rsidR="00B81547" w:rsidRPr="00422B04" w:rsidRDefault="00586338" w:rsidP="00586338">
            <w:pPr>
              <w:spacing w:before="60" w:after="60"/>
              <w:rPr>
                <w:rFonts w:ascii="Verdana" w:hAnsi="Verdana" w:cs="Arial"/>
                <w:bCs/>
                <w:sz w:val="20"/>
                <w:szCs w:val="20"/>
              </w:rPr>
            </w:pPr>
            <w:r>
              <w:rPr>
                <w:rFonts w:ascii="Verdana" w:hAnsi="Verdana" w:cs="Arial"/>
                <w:bCs/>
                <w:sz w:val="20"/>
                <w:szCs w:val="20"/>
              </w:rPr>
              <w:t>Sample City, Oregon, USA</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Unit Overview</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Unit Title</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B81547" w:rsidRPr="00422B04" w:rsidRDefault="00586338" w:rsidP="00B81547">
            <w:pPr>
              <w:spacing w:before="60" w:after="60"/>
              <w:rPr>
                <w:rFonts w:ascii="Verdana" w:hAnsi="Verdana" w:cs="Arial"/>
                <w:sz w:val="20"/>
                <w:szCs w:val="20"/>
              </w:rPr>
            </w:pPr>
            <w:r>
              <w:rPr>
                <w:rFonts w:ascii="Verdana" w:hAnsi="Verdana" w:cs="Arial"/>
                <w:sz w:val="20"/>
                <w:szCs w:val="20"/>
              </w:rPr>
              <w:t>US-Mexico Migration</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B81547" w:rsidRPr="00976C73" w:rsidRDefault="00B81547" w:rsidP="00B81547">
            <w:pPr>
              <w:rPr>
                <w:rFonts w:ascii="Verdana" w:hAnsi="Verdana"/>
                <w:b/>
                <w:sz w:val="20"/>
                <w:szCs w:val="20"/>
              </w:rPr>
            </w:pPr>
            <w:r w:rsidRPr="00976C73">
              <w:rPr>
                <w:rFonts w:ascii="Verdana" w:hAnsi="Verdana" w:cs="Arial"/>
                <w:b/>
                <w:bCs/>
                <w:sz w:val="20"/>
                <w:szCs w:val="20"/>
              </w:rPr>
              <w:t>Unit Summary</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B81547" w:rsidRPr="00882DC2" w:rsidRDefault="00586338" w:rsidP="00B81547">
            <w:pPr>
              <w:spacing w:before="60" w:after="60"/>
              <w:rPr>
                <w:rFonts w:ascii="Verdana" w:hAnsi="Verdana" w:cs="Arial"/>
                <w:sz w:val="20"/>
                <w:szCs w:val="20"/>
              </w:rPr>
            </w:pPr>
            <w:r>
              <w:rPr>
                <w:rFonts w:ascii="Verdana" w:hAnsi="Verdana" w:cs="Arial"/>
                <w:sz w:val="20"/>
                <w:szCs w:val="20"/>
              </w:rPr>
              <w:t xml:space="preserve">In the US-Mexico Migration unit, students will learn the push and pull factors that influence migration. They will then analyze US immigration policy within the structure of push and pull factors and apply their understanding to the influence of a particular policy—the DREAM Act—on migration from Mexico to the United States. </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Subject Area</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B81547" w:rsidRPr="00835A3D" w:rsidRDefault="00F85C4C" w:rsidP="00B81547">
            <w:pPr>
              <w:spacing w:before="60" w:after="60"/>
              <w:rPr>
                <w:rFonts w:ascii="Verdana" w:hAnsi="Verdana" w:cs="Arial"/>
                <w:sz w:val="20"/>
                <w:szCs w:val="20"/>
              </w:rPr>
            </w:pPr>
            <w:r>
              <w:rPr>
                <w:rFonts w:ascii="Verdana" w:hAnsi="Verdana" w:cs="Arial"/>
                <w:sz w:val="20"/>
                <w:szCs w:val="20"/>
              </w:rPr>
              <w:t>Geography</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B81547" w:rsidRPr="00976C73" w:rsidRDefault="00B81547" w:rsidP="00B81547">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B81547" w:rsidRPr="00422B04" w:rsidRDefault="00F85C4C" w:rsidP="00B81547">
            <w:pPr>
              <w:spacing w:before="60" w:after="60"/>
              <w:rPr>
                <w:rFonts w:ascii="Verdana" w:hAnsi="Verdana" w:cs="Arial"/>
                <w:bCs/>
                <w:sz w:val="20"/>
                <w:szCs w:val="20"/>
              </w:rPr>
            </w:pPr>
            <w:r>
              <w:rPr>
                <w:rFonts w:ascii="Verdana" w:hAnsi="Verdana" w:cs="Arial"/>
                <w:bCs/>
                <w:sz w:val="20"/>
                <w:szCs w:val="20"/>
              </w:rPr>
              <w:t>10</w:t>
            </w:r>
            <w:r w:rsidRPr="00F85C4C">
              <w:rPr>
                <w:rFonts w:ascii="Verdana" w:hAnsi="Verdana" w:cs="Arial"/>
                <w:bCs/>
                <w:sz w:val="20"/>
                <w:szCs w:val="20"/>
                <w:vertAlign w:val="superscript"/>
              </w:rPr>
              <w:t>th</w:t>
            </w:r>
            <w:r>
              <w:rPr>
                <w:rFonts w:ascii="Verdana" w:hAnsi="Verdana" w:cs="Arial"/>
                <w:bCs/>
                <w:sz w:val="20"/>
                <w:szCs w:val="20"/>
              </w:rPr>
              <w:t>/11</w:t>
            </w:r>
            <w:r w:rsidRPr="00F85C4C">
              <w:rPr>
                <w:rFonts w:ascii="Verdana" w:hAnsi="Verdana" w:cs="Arial"/>
                <w:bCs/>
                <w:sz w:val="20"/>
                <w:szCs w:val="20"/>
                <w:vertAlign w:val="superscript"/>
              </w:rPr>
              <w:t>th</w:t>
            </w:r>
            <w:r>
              <w:rPr>
                <w:rFonts w:ascii="Verdana" w:hAnsi="Verdana" w:cs="Arial"/>
                <w:bCs/>
                <w:sz w:val="20"/>
                <w:szCs w:val="20"/>
              </w:rPr>
              <w:t xml:space="preserve"> </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B81547" w:rsidRPr="00976C73" w:rsidRDefault="00B81547" w:rsidP="00B81547">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B815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B81547" w:rsidRPr="00835A3D" w:rsidRDefault="00F85C4C" w:rsidP="00B81547">
            <w:pPr>
              <w:spacing w:before="60" w:after="60"/>
              <w:rPr>
                <w:rFonts w:ascii="Verdana" w:hAnsi="Verdana" w:cs="Arial"/>
                <w:sz w:val="20"/>
                <w:szCs w:val="22"/>
              </w:rPr>
            </w:pPr>
            <w:r>
              <w:rPr>
                <w:rFonts w:ascii="Verdana" w:hAnsi="Verdana" w:cs="Arial"/>
                <w:sz w:val="20"/>
                <w:szCs w:val="22"/>
              </w:rPr>
              <w:t>Six 90-minute classes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B81547" w:rsidRPr="00976C73" w:rsidRDefault="00B81547" w:rsidP="00B81547">
            <w:pPr>
              <w:rPr>
                <w:rFonts w:ascii="Verdana" w:hAnsi="Verdana" w:cs="Arial"/>
                <w:b/>
                <w:bCs/>
                <w:sz w:val="20"/>
              </w:rPr>
            </w:pPr>
            <w:r w:rsidRPr="00976C73">
              <w:rPr>
                <w:rFonts w:ascii="Verdana" w:hAnsi="Verdana" w:cs="Arial"/>
                <w:b/>
                <w:bCs/>
                <w:sz w:val="20"/>
              </w:rPr>
              <w:t>Unit Foundation</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B81547" w:rsidRPr="00124284" w:rsidRDefault="00B81547" w:rsidP="00B81547">
            <w:pPr>
              <w:rPr>
                <w:rFonts w:ascii="Verdana" w:hAnsi="Verdana" w:cs="Arial"/>
                <w:b/>
                <w:bCs/>
                <w:sz w:val="20"/>
              </w:rPr>
            </w:pPr>
            <w:r w:rsidRPr="00124284">
              <w:rPr>
                <w:rFonts w:ascii="Verdana" w:hAnsi="Verdana" w:cs="Arial"/>
                <w:b/>
                <w:bCs/>
                <w:sz w:val="20"/>
              </w:rPr>
              <w:t xml:space="preserve">Targeted Content Standards and Benchmarks </w:t>
            </w:r>
          </w:p>
        </w:tc>
      </w:tr>
      <w:tr w:rsidR="00B815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F85C4C" w:rsidRDefault="00F85C4C" w:rsidP="00F85C4C">
            <w:r>
              <w:rPr>
                <w:b/>
                <w:bCs/>
              </w:rPr>
              <w:t xml:space="preserve">SS.HS.GE 05 </w:t>
            </w:r>
            <w:r>
              <w:t>Understand how worldwide transportation and communication patterns have affected the flow and interactions of people, ideas and products.</w:t>
            </w:r>
          </w:p>
          <w:p w:rsidR="00F85C4C" w:rsidRDefault="00F85C4C" w:rsidP="00F85C4C"/>
          <w:p w:rsidR="00B81547" w:rsidRPr="00F85C4C" w:rsidRDefault="00F85C4C" w:rsidP="00F85C4C">
            <w:r>
              <w:rPr>
                <w:b/>
                <w:bCs/>
              </w:rPr>
              <w:t>SS.HS.GE 06</w:t>
            </w:r>
            <w:r>
              <w:t xml:space="preserve"> Analyze and evaluate the impact of economic, cultural or environmental factors that result in changes to population of cities, countries or regions.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B81547" w:rsidRPr="00A63EEC" w:rsidRDefault="00B81547" w:rsidP="00B81547">
            <w:pPr>
              <w:rPr>
                <w:rFonts w:ascii="Verdana" w:hAnsi="Verdana" w:cs="Arial"/>
                <w:b/>
                <w:bCs/>
                <w:color w:val="FFFFFF"/>
                <w:sz w:val="20"/>
              </w:rPr>
            </w:pPr>
            <w:r w:rsidRPr="00A63EEC">
              <w:rPr>
                <w:rFonts w:ascii="Verdana" w:hAnsi="Verdana" w:cs="Arial"/>
                <w:b/>
                <w:bCs/>
                <w:sz w:val="20"/>
              </w:rPr>
              <w:t>Student Objectives/Learning Outcomes</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Students will be able to identify push and pull factors.</w:t>
            </w:r>
          </w:p>
          <w:p w:rsid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 xml:space="preserve">Students will be able to categorize push and pull factors as economic, social, or political. </w:t>
            </w:r>
          </w:p>
          <w:p w:rsid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Students will be able to imagine the ways in which push and pull factors influence migration.</w:t>
            </w:r>
          </w:p>
          <w:p w:rsid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 xml:space="preserve">Students will be able to formulate hypotheses as to the relative strength of some push and pull factors versus others. </w:t>
            </w:r>
          </w:p>
          <w:p w:rsid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Students will be able to identify US immigration policies and classify them as push and/or pull factors.</w:t>
            </w:r>
          </w:p>
          <w:p w:rsidR="00B81547" w:rsidRPr="00586338" w:rsidRDefault="00586338" w:rsidP="00586338">
            <w:pPr>
              <w:pStyle w:val="ListParagraph"/>
              <w:numPr>
                <w:ilvl w:val="0"/>
                <w:numId w:val="5"/>
              </w:numPr>
              <w:spacing w:before="60" w:after="60"/>
              <w:rPr>
                <w:rFonts w:ascii="Verdana" w:hAnsi="Verdana" w:cs="Arial"/>
                <w:sz w:val="20"/>
              </w:rPr>
            </w:pPr>
            <w:r>
              <w:rPr>
                <w:rFonts w:ascii="Verdana" w:hAnsi="Verdana" w:cs="Arial"/>
                <w:sz w:val="20"/>
              </w:rPr>
              <w:t>Students will be able to debate the effect of US immigration policy on immigration trends, using their understanding of push and pull factors.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B81547" w:rsidRPr="00976C73" w:rsidRDefault="00B81547" w:rsidP="00B81547">
            <w:pPr>
              <w:rPr>
                <w:rFonts w:ascii="Verdana" w:hAnsi="Verdana"/>
                <w:b/>
              </w:rPr>
            </w:pPr>
            <w:r w:rsidRPr="00976C73">
              <w:rPr>
                <w:rFonts w:ascii="Verdana" w:hAnsi="Verdana" w:cs="Arial"/>
                <w:b/>
                <w:bCs/>
                <w:sz w:val="20"/>
              </w:rPr>
              <w:t>Curriculum-Framing Questions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B81547" w:rsidRPr="00124284" w:rsidRDefault="00B81547" w:rsidP="00B81547">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B81547" w:rsidRPr="00976C73" w:rsidRDefault="00B81547" w:rsidP="00B81547">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B81547" w:rsidRPr="00422B04" w:rsidRDefault="00F85C4C" w:rsidP="00F85C4C">
            <w:pPr>
              <w:spacing w:before="60" w:after="60"/>
              <w:rPr>
                <w:rFonts w:ascii="Verdana" w:hAnsi="Verdana" w:cs="Arial"/>
                <w:bCs/>
                <w:sz w:val="20"/>
              </w:rPr>
            </w:pPr>
            <w:r>
              <w:rPr>
                <w:rFonts w:ascii="Verdana" w:hAnsi="Verdana" w:cs="Arial"/>
                <w:bCs/>
                <w:sz w:val="20"/>
              </w:rPr>
              <w:t>Why do people migrate? (Enduring Understanding: People migrate due to “push” and “pull” factors.)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B81547" w:rsidRPr="00124284" w:rsidRDefault="00B81547" w:rsidP="00B81547">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B81547" w:rsidRPr="00976C73" w:rsidRDefault="00B81547" w:rsidP="00B81547">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5B6095" w:rsidRDefault="005B6095" w:rsidP="005B6095">
            <w:pPr>
              <w:spacing w:before="60" w:after="60"/>
              <w:rPr>
                <w:rFonts w:ascii="Verdana" w:hAnsi="Verdana" w:cs="Arial"/>
                <w:bCs/>
                <w:sz w:val="20"/>
              </w:rPr>
            </w:pPr>
          </w:p>
          <w:p w:rsidR="005B6095" w:rsidRPr="00586338" w:rsidRDefault="00137704" w:rsidP="00586338">
            <w:pPr>
              <w:pStyle w:val="ListParagraph"/>
              <w:numPr>
                <w:ilvl w:val="0"/>
                <w:numId w:val="6"/>
              </w:numPr>
              <w:spacing w:before="60" w:after="60"/>
              <w:rPr>
                <w:rFonts w:ascii="Verdana" w:hAnsi="Verdana" w:cs="Arial"/>
                <w:bCs/>
                <w:sz w:val="20"/>
              </w:rPr>
            </w:pPr>
            <w:r w:rsidRPr="00586338">
              <w:rPr>
                <w:rFonts w:ascii="Verdana" w:hAnsi="Verdana" w:cs="Arial"/>
                <w:bCs/>
                <w:sz w:val="20"/>
              </w:rPr>
              <w:t xml:space="preserve">What are the push and pull factors </w:t>
            </w:r>
            <w:r w:rsidR="00586338">
              <w:rPr>
                <w:rFonts w:ascii="Verdana" w:hAnsi="Verdana" w:cs="Arial"/>
                <w:bCs/>
                <w:sz w:val="20"/>
              </w:rPr>
              <w:t>that</w:t>
            </w:r>
            <w:r w:rsidRPr="00586338">
              <w:rPr>
                <w:rFonts w:ascii="Verdana" w:hAnsi="Verdana" w:cs="Arial"/>
                <w:bCs/>
                <w:sz w:val="20"/>
              </w:rPr>
              <w:t xml:space="preserve"> influence migration </w:t>
            </w:r>
            <w:r w:rsidR="00586338">
              <w:rPr>
                <w:rFonts w:ascii="Verdana" w:hAnsi="Verdana" w:cs="Arial"/>
                <w:bCs/>
                <w:sz w:val="20"/>
              </w:rPr>
              <w:t>between</w:t>
            </w:r>
            <w:r w:rsidRPr="00586338">
              <w:rPr>
                <w:rFonts w:ascii="Verdana" w:hAnsi="Verdana" w:cs="Arial"/>
                <w:bCs/>
                <w:sz w:val="20"/>
              </w:rPr>
              <w:t xml:space="preserve"> the United States and Mexico?</w:t>
            </w:r>
          </w:p>
          <w:p w:rsidR="00586338" w:rsidRDefault="00137704" w:rsidP="00586338">
            <w:pPr>
              <w:pStyle w:val="ListParagraph"/>
              <w:numPr>
                <w:ilvl w:val="0"/>
                <w:numId w:val="6"/>
              </w:numPr>
              <w:spacing w:before="60" w:after="60"/>
              <w:rPr>
                <w:rFonts w:ascii="Verdana" w:hAnsi="Verdana" w:cs="Arial"/>
                <w:bCs/>
                <w:sz w:val="20"/>
              </w:rPr>
            </w:pPr>
            <w:r w:rsidRPr="00586338">
              <w:rPr>
                <w:rFonts w:ascii="Verdana" w:hAnsi="Verdana" w:cs="Arial"/>
                <w:bCs/>
                <w:sz w:val="20"/>
              </w:rPr>
              <w:t xml:space="preserve">What is the relationship between political </w:t>
            </w:r>
            <w:proofErr w:type="gramStart"/>
            <w:r w:rsidRPr="00586338">
              <w:rPr>
                <w:rFonts w:ascii="Verdana" w:hAnsi="Verdana" w:cs="Arial"/>
                <w:bCs/>
                <w:sz w:val="20"/>
              </w:rPr>
              <w:t>policy</w:t>
            </w:r>
            <w:proofErr w:type="gramEnd"/>
            <w:r w:rsidRPr="00586338">
              <w:rPr>
                <w:rFonts w:ascii="Verdana" w:hAnsi="Verdana" w:cs="Arial"/>
                <w:bCs/>
                <w:sz w:val="20"/>
              </w:rPr>
              <w:t xml:space="preserve"> and push and pull factors of immigration?</w:t>
            </w:r>
          </w:p>
          <w:p w:rsidR="00137704" w:rsidRPr="00586338" w:rsidRDefault="00586338" w:rsidP="00586338">
            <w:pPr>
              <w:pStyle w:val="ListParagraph"/>
              <w:numPr>
                <w:ilvl w:val="0"/>
                <w:numId w:val="6"/>
              </w:numPr>
              <w:spacing w:before="60" w:after="60"/>
              <w:rPr>
                <w:rFonts w:ascii="Verdana" w:hAnsi="Verdana" w:cs="Arial"/>
                <w:bCs/>
                <w:sz w:val="20"/>
              </w:rPr>
            </w:pPr>
            <w:r>
              <w:rPr>
                <w:rFonts w:ascii="Verdana" w:hAnsi="Verdana" w:cs="Arial"/>
                <w:bCs/>
                <w:sz w:val="20"/>
              </w:rPr>
              <w:t>How do US immigration policies influence migration trends?</w:t>
            </w:r>
          </w:p>
          <w:p w:rsidR="005B6095" w:rsidRPr="000149AC" w:rsidRDefault="005B6095" w:rsidP="005B6095">
            <w:pPr>
              <w:spacing w:before="60" w:after="60"/>
              <w:rPr>
                <w:rFonts w:ascii="Verdana" w:hAnsi="Verdana" w:cs="Arial"/>
                <w:bCs/>
                <w:sz w:val="20"/>
              </w:rPr>
            </w:pP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B81547" w:rsidRPr="00124284" w:rsidRDefault="00B81547" w:rsidP="00B81547">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B81547" w:rsidRPr="00976C73" w:rsidRDefault="00B81547" w:rsidP="00B81547">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5B6095" w:rsidRPr="00586338" w:rsidRDefault="005B6095" w:rsidP="00586338">
            <w:pPr>
              <w:pStyle w:val="ListParagraph"/>
              <w:numPr>
                <w:ilvl w:val="0"/>
                <w:numId w:val="7"/>
              </w:numPr>
              <w:spacing w:before="60" w:after="60"/>
              <w:rPr>
                <w:rFonts w:ascii="Verdana" w:hAnsi="Verdana" w:cs="Arial"/>
                <w:bCs/>
                <w:sz w:val="20"/>
              </w:rPr>
            </w:pPr>
            <w:r w:rsidRPr="00586338">
              <w:rPr>
                <w:rFonts w:ascii="Verdana" w:hAnsi="Verdana" w:cs="Arial"/>
                <w:bCs/>
                <w:sz w:val="20"/>
              </w:rPr>
              <w:t xml:space="preserve">Define/understand/provide </w:t>
            </w:r>
            <w:proofErr w:type="gramStart"/>
            <w:r w:rsidRPr="00586338">
              <w:rPr>
                <w:rFonts w:ascii="Verdana" w:hAnsi="Verdana" w:cs="Arial"/>
                <w:bCs/>
                <w:sz w:val="20"/>
              </w:rPr>
              <w:t>example of push</w:t>
            </w:r>
            <w:proofErr w:type="gramEnd"/>
            <w:r w:rsidRPr="00586338">
              <w:rPr>
                <w:rFonts w:ascii="Verdana" w:hAnsi="Verdana" w:cs="Arial"/>
                <w:bCs/>
                <w:sz w:val="20"/>
              </w:rPr>
              <w:t xml:space="preserve"> and pull factors.</w:t>
            </w:r>
          </w:p>
          <w:p w:rsidR="00AB18DB" w:rsidRPr="00586338" w:rsidRDefault="00AB18DB" w:rsidP="00586338">
            <w:pPr>
              <w:pStyle w:val="ListParagraph"/>
              <w:numPr>
                <w:ilvl w:val="0"/>
                <w:numId w:val="7"/>
              </w:numPr>
              <w:spacing w:before="60" w:after="60"/>
              <w:rPr>
                <w:rFonts w:ascii="Verdana" w:hAnsi="Verdana" w:cs="Arial"/>
                <w:bCs/>
                <w:sz w:val="20"/>
              </w:rPr>
            </w:pPr>
            <w:r w:rsidRPr="00586338">
              <w:rPr>
                <w:rFonts w:ascii="Verdana" w:hAnsi="Verdana" w:cs="Arial"/>
                <w:bCs/>
                <w:sz w:val="20"/>
              </w:rPr>
              <w:t>What is the trend of immigration from Mexico to the United States?</w:t>
            </w:r>
          </w:p>
          <w:p w:rsidR="003307D3" w:rsidRPr="00586338" w:rsidRDefault="003307D3" w:rsidP="00586338">
            <w:pPr>
              <w:pStyle w:val="ListParagraph"/>
              <w:numPr>
                <w:ilvl w:val="0"/>
                <w:numId w:val="7"/>
              </w:numPr>
              <w:spacing w:before="60" w:after="60"/>
              <w:rPr>
                <w:rFonts w:ascii="Verdana" w:hAnsi="Verdana" w:cs="Arial"/>
                <w:bCs/>
                <w:sz w:val="20"/>
              </w:rPr>
            </w:pPr>
            <w:r w:rsidRPr="00586338">
              <w:rPr>
                <w:rFonts w:ascii="Verdana" w:hAnsi="Verdana" w:cs="Arial"/>
                <w:bCs/>
                <w:sz w:val="20"/>
              </w:rPr>
              <w:t>What is an economic push/pull factor?</w:t>
            </w:r>
          </w:p>
          <w:p w:rsidR="003307D3" w:rsidRPr="00586338" w:rsidRDefault="003307D3" w:rsidP="00586338">
            <w:pPr>
              <w:pStyle w:val="ListParagraph"/>
              <w:numPr>
                <w:ilvl w:val="0"/>
                <w:numId w:val="7"/>
              </w:numPr>
              <w:spacing w:before="60" w:after="60"/>
              <w:rPr>
                <w:rFonts w:ascii="Verdana" w:hAnsi="Verdana" w:cs="Arial"/>
                <w:bCs/>
                <w:sz w:val="20"/>
              </w:rPr>
            </w:pPr>
            <w:r w:rsidRPr="00586338">
              <w:rPr>
                <w:rFonts w:ascii="Verdana" w:hAnsi="Verdana" w:cs="Arial"/>
                <w:bCs/>
                <w:sz w:val="20"/>
              </w:rPr>
              <w:t>What is a social push/pull factor?</w:t>
            </w:r>
          </w:p>
          <w:p w:rsidR="003307D3" w:rsidRPr="00586338" w:rsidRDefault="003307D3" w:rsidP="00586338">
            <w:pPr>
              <w:pStyle w:val="ListParagraph"/>
              <w:numPr>
                <w:ilvl w:val="0"/>
                <w:numId w:val="7"/>
              </w:numPr>
              <w:spacing w:before="60" w:after="60"/>
              <w:rPr>
                <w:rFonts w:ascii="Verdana" w:hAnsi="Verdana" w:cs="Arial"/>
                <w:bCs/>
                <w:sz w:val="20"/>
              </w:rPr>
            </w:pPr>
            <w:r w:rsidRPr="00586338">
              <w:rPr>
                <w:rFonts w:ascii="Verdana" w:hAnsi="Verdana" w:cs="Arial"/>
                <w:bCs/>
                <w:sz w:val="20"/>
              </w:rPr>
              <w:t>What is a political push/pull factor?</w:t>
            </w:r>
          </w:p>
          <w:p w:rsidR="00137704" w:rsidRPr="00586338" w:rsidRDefault="00586338" w:rsidP="00586338">
            <w:pPr>
              <w:pStyle w:val="ListParagraph"/>
              <w:numPr>
                <w:ilvl w:val="0"/>
                <w:numId w:val="7"/>
              </w:numPr>
              <w:spacing w:before="60" w:after="60"/>
              <w:rPr>
                <w:rFonts w:ascii="Verdana" w:hAnsi="Verdana" w:cs="Arial"/>
                <w:bCs/>
                <w:sz w:val="20"/>
              </w:rPr>
            </w:pPr>
            <w:r>
              <w:rPr>
                <w:rFonts w:ascii="Verdana" w:hAnsi="Verdana" w:cs="Arial"/>
                <w:bCs/>
                <w:sz w:val="20"/>
              </w:rPr>
              <w:t>What are some U.S. policies that influence</w:t>
            </w:r>
            <w:r w:rsidR="00137704" w:rsidRPr="00586338">
              <w:rPr>
                <w:rFonts w:ascii="Verdana" w:hAnsi="Verdana" w:cs="Arial"/>
                <w:bCs/>
                <w:sz w:val="20"/>
              </w:rPr>
              <w:t xml:space="preserve"> immigration?</w:t>
            </w:r>
          </w:p>
          <w:p w:rsidR="00137704" w:rsidRPr="00586338" w:rsidRDefault="00586338" w:rsidP="00586338">
            <w:pPr>
              <w:pStyle w:val="ListParagraph"/>
              <w:numPr>
                <w:ilvl w:val="0"/>
                <w:numId w:val="7"/>
              </w:numPr>
              <w:spacing w:before="60" w:after="60"/>
              <w:rPr>
                <w:rFonts w:ascii="Verdana" w:hAnsi="Verdana" w:cs="Arial"/>
                <w:bCs/>
                <w:sz w:val="20"/>
              </w:rPr>
            </w:pPr>
            <w:r>
              <w:rPr>
                <w:rFonts w:ascii="Verdana" w:hAnsi="Verdana" w:cs="Arial"/>
                <w:bCs/>
                <w:sz w:val="20"/>
              </w:rPr>
              <w:t xml:space="preserve">How do U.S. immigration </w:t>
            </w:r>
            <w:proofErr w:type="spellStart"/>
            <w:r w:rsidR="00137704" w:rsidRPr="00586338">
              <w:rPr>
                <w:rFonts w:ascii="Verdana" w:hAnsi="Verdana" w:cs="Arial"/>
                <w:bCs/>
                <w:sz w:val="20"/>
              </w:rPr>
              <w:t>policiesd</w:t>
            </w:r>
            <w:proofErr w:type="spellEnd"/>
            <w:r w:rsidR="00137704" w:rsidRPr="00586338">
              <w:rPr>
                <w:rFonts w:ascii="Verdana" w:hAnsi="Verdana" w:cs="Arial"/>
                <w:bCs/>
                <w:sz w:val="20"/>
              </w:rPr>
              <w:t xml:space="preserve"> influence the push and pull factors that drive migration?</w:t>
            </w:r>
          </w:p>
          <w:p w:rsidR="003307D3" w:rsidRPr="00422B04" w:rsidRDefault="003307D3" w:rsidP="00AB18DB">
            <w:pPr>
              <w:spacing w:before="60" w:after="60"/>
              <w:rPr>
                <w:rFonts w:ascii="Verdana" w:hAnsi="Verdana" w:cs="Arial"/>
                <w:bCs/>
                <w:sz w:val="20"/>
              </w:rPr>
            </w:pPr>
          </w:p>
        </w:tc>
      </w:tr>
      <w:tr w:rsidR="00B815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B81547" w:rsidRPr="00EC0285" w:rsidRDefault="00B81547" w:rsidP="00B81547">
            <w:pPr>
              <w:spacing w:before="60" w:after="60"/>
              <w:rPr>
                <w:rFonts w:ascii="Verdana" w:hAnsi="Verdana" w:cs="Arial"/>
                <w:b/>
                <w:bCs/>
                <w:sz w:val="20"/>
              </w:rPr>
            </w:pPr>
            <w:r w:rsidRPr="00976C73">
              <w:rPr>
                <w:rFonts w:ascii="Verdana" w:hAnsi="Verdana" w:cs="Arial"/>
                <w:b/>
                <w:bCs/>
                <w:sz w:val="20"/>
              </w:rPr>
              <w:t>Assessment Plan</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B81547" w:rsidRPr="00124284" w:rsidRDefault="00B81547" w:rsidP="00B81547">
            <w:pPr>
              <w:spacing w:before="60" w:after="60"/>
              <w:rPr>
                <w:rFonts w:ascii="Verdana" w:hAnsi="Verdana" w:cs="Arial"/>
                <w:i/>
                <w:sz w:val="20"/>
              </w:rPr>
            </w:pPr>
            <w:r w:rsidRPr="00124284">
              <w:rPr>
                <w:rFonts w:ascii="Verdana" w:hAnsi="Verdana" w:cs="Arial"/>
                <w:b/>
                <w:bCs/>
                <w:sz w:val="20"/>
              </w:rPr>
              <w:t>Assessment Timeline</w:t>
            </w:r>
          </w:p>
        </w:tc>
      </w:tr>
      <w:tr w:rsidR="00B81547"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B81547"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B81547" w:rsidRPr="00B81547">
                    <w:tc>
                      <w:tcPr>
                        <w:tcW w:w="3410" w:type="dxa"/>
                        <w:gridSpan w:val="2"/>
                        <w:tcBorders>
                          <w:top w:val="nil"/>
                          <w:left w:val="nil"/>
                          <w:bottom w:val="nil"/>
                          <w:right w:val="nil"/>
                        </w:tcBorders>
                      </w:tcPr>
                      <w:p w:rsidR="00B81547" w:rsidRPr="00B81547" w:rsidRDefault="00B81547" w:rsidP="00B81547">
                        <w:pPr>
                          <w:spacing w:before="60" w:after="60"/>
                          <w:rPr>
                            <w:rFonts w:ascii="Verdana" w:hAnsi="Verdana" w:cs="Arial"/>
                            <w:sz w:val="20"/>
                            <w:szCs w:val="20"/>
                          </w:rPr>
                        </w:pPr>
                      </w:p>
                    </w:tc>
                    <w:tc>
                      <w:tcPr>
                        <w:tcW w:w="3349" w:type="dxa"/>
                        <w:gridSpan w:val="2"/>
                        <w:tcBorders>
                          <w:top w:val="nil"/>
                          <w:left w:val="nil"/>
                          <w:bottom w:val="nil"/>
                          <w:right w:val="nil"/>
                        </w:tcBorders>
                      </w:tcPr>
                      <w:p w:rsidR="00B81547" w:rsidRPr="00B81547" w:rsidRDefault="00B81547" w:rsidP="00B81547">
                        <w:pPr>
                          <w:spacing w:before="60" w:after="60"/>
                          <w:rPr>
                            <w:rFonts w:ascii="Verdana" w:hAnsi="Verdana" w:cs="Arial"/>
                            <w:sz w:val="20"/>
                            <w:szCs w:val="20"/>
                          </w:rPr>
                        </w:pPr>
                      </w:p>
                    </w:tc>
                    <w:tc>
                      <w:tcPr>
                        <w:tcW w:w="3431" w:type="dxa"/>
                        <w:gridSpan w:val="2"/>
                        <w:tcBorders>
                          <w:top w:val="nil"/>
                          <w:left w:val="nil"/>
                          <w:bottom w:val="nil"/>
                          <w:right w:val="nil"/>
                        </w:tcBorders>
                      </w:tcPr>
                      <w:p w:rsidR="00B81547" w:rsidRPr="00B81547" w:rsidRDefault="00B81547" w:rsidP="00B81547">
                        <w:pPr>
                          <w:spacing w:before="60" w:after="60"/>
                          <w:rPr>
                            <w:rFonts w:ascii="Verdana" w:hAnsi="Verdana" w:cs="Arial"/>
                            <w:sz w:val="20"/>
                            <w:szCs w:val="20"/>
                          </w:rPr>
                        </w:pPr>
                      </w:p>
                    </w:tc>
                  </w:tr>
                  <w:tr w:rsidR="00B81547" w:rsidRPr="00B81547">
                    <w:tc>
                      <w:tcPr>
                        <w:tcW w:w="3410" w:type="dxa"/>
                        <w:gridSpan w:val="2"/>
                        <w:tcBorders>
                          <w:top w:val="nil"/>
                          <w:left w:val="nil"/>
                          <w:bottom w:val="nil"/>
                          <w:right w:val="nil"/>
                        </w:tcBorders>
                      </w:tcPr>
                      <w:p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Before project work begins</w:t>
                        </w:r>
                      </w:p>
                    </w:tc>
                    <w:tc>
                      <w:tcPr>
                        <w:tcW w:w="3349" w:type="dxa"/>
                        <w:gridSpan w:val="2"/>
                        <w:tcBorders>
                          <w:top w:val="nil"/>
                          <w:left w:val="nil"/>
                          <w:bottom w:val="nil"/>
                        </w:tcBorders>
                      </w:tcPr>
                      <w:p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Students work on projects and complete tasks</w:t>
                        </w:r>
                      </w:p>
                    </w:tc>
                    <w:tc>
                      <w:tcPr>
                        <w:tcW w:w="3431" w:type="dxa"/>
                        <w:gridSpan w:val="2"/>
                        <w:tcBorders>
                          <w:top w:val="nil"/>
                          <w:bottom w:val="nil"/>
                          <w:right w:val="nil"/>
                        </w:tcBorders>
                      </w:tcPr>
                      <w:p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After project work is completed</w:t>
                        </w:r>
                      </w:p>
                    </w:tc>
                  </w:tr>
                  <w:tr w:rsidR="00B81547" w:rsidRPr="00B81547">
                    <w:tc>
                      <w:tcPr>
                        <w:tcW w:w="3410" w:type="dxa"/>
                        <w:gridSpan w:val="2"/>
                        <w:tcBorders>
                          <w:top w:val="nil"/>
                          <w:left w:val="single" w:sz="4" w:space="0" w:color="auto"/>
                          <w:bottom w:val="single" w:sz="4" w:space="0" w:color="auto"/>
                        </w:tcBorders>
                        <w:shd w:val="clear" w:color="auto" w:fill="auto"/>
                      </w:tcPr>
                      <w:p w:rsidR="00B81547" w:rsidRPr="00B81547" w:rsidRDefault="00B81547" w:rsidP="00B81547">
                        <w:pPr>
                          <w:spacing w:before="60" w:after="60"/>
                          <w:rPr>
                            <w:rFonts w:ascii="Verdana" w:hAnsi="Verdana" w:cs="Arial"/>
                            <w:sz w:val="20"/>
                            <w:szCs w:val="20"/>
                          </w:rPr>
                        </w:pPr>
                      </w:p>
                    </w:tc>
                    <w:tc>
                      <w:tcPr>
                        <w:tcW w:w="3349" w:type="dxa"/>
                        <w:gridSpan w:val="2"/>
                        <w:tcBorders>
                          <w:top w:val="nil"/>
                          <w:bottom w:val="single" w:sz="4" w:space="0" w:color="auto"/>
                        </w:tcBorders>
                      </w:tcPr>
                      <w:p w:rsidR="00B81547" w:rsidRPr="00B81547" w:rsidRDefault="00B81547" w:rsidP="00B81547">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B81547" w:rsidRPr="00B81547" w:rsidRDefault="00B81547" w:rsidP="00B81547">
                        <w:pPr>
                          <w:spacing w:before="60" w:after="60"/>
                          <w:rPr>
                            <w:rFonts w:ascii="Verdana" w:hAnsi="Verdana" w:cs="Arial"/>
                            <w:sz w:val="20"/>
                            <w:szCs w:val="20"/>
                          </w:rPr>
                        </w:pPr>
                      </w:p>
                    </w:tc>
                  </w:tr>
                  <w:tr w:rsidR="00B81547" w:rsidRPr="00B81547">
                    <w:tc>
                      <w:tcPr>
                        <w:tcW w:w="1656" w:type="dxa"/>
                        <w:tcBorders>
                          <w:top w:val="single" w:sz="4" w:space="0" w:color="auto"/>
                          <w:bottom w:val="nil"/>
                        </w:tcBorders>
                      </w:tcPr>
                      <w:p w:rsidR="00B81547" w:rsidRPr="00B81547" w:rsidRDefault="00B81547" w:rsidP="00B81547">
                        <w:pPr>
                          <w:spacing w:before="60" w:after="60"/>
                          <w:rPr>
                            <w:rFonts w:ascii="Verdana" w:hAnsi="Verdana" w:cs="Arial"/>
                            <w:sz w:val="20"/>
                            <w:szCs w:val="20"/>
                          </w:rPr>
                        </w:pPr>
                      </w:p>
                    </w:tc>
                    <w:tc>
                      <w:tcPr>
                        <w:tcW w:w="1754" w:type="dxa"/>
                        <w:tcBorders>
                          <w:top w:val="single" w:sz="4" w:space="0" w:color="auto"/>
                          <w:bottom w:val="nil"/>
                        </w:tcBorders>
                      </w:tcPr>
                      <w:p w:rsidR="00B81547" w:rsidRPr="00B81547" w:rsidRDefault="00B81547" w:rsidP="00B81547">
                        <w:pPr>
                          <w:spacing w:before="60" w:after="60"/>
                          <w:rPr>
                            <w:rFonts w:ascii="Verdana" w:hAnsi="Verdana" w:cs="Arial"/>
                            <w:sz w:val="20"/>
                            <w:szCs w:val="20"/>
                          </w:rPr>
                        </w:pPr>
                      </w:p>
                    </w:tc>
                    <w:tc>
                      <w:tcPr>
                        <w:tcW w:w="1648" w:type="dxa"/>
                        <w:tcBorders>
                          <w:top w:val="single" w:sz="4" w:space="0" w:color="auto"/>
                          <w:bottom w:val="nil"/>
                        </w:tcBorders>
                      </w:tcPr>
                      <w:p w:rsidR="00B81547" w:rsidRPr="00B81547" w:rsidRDefault="00B81547" w:rsidP="00B81547">
                        <w:pPr>
                          <w:spacing w:before="60" w:after="60"/>
                          <w:ind w:left="-72"/>
                          <w:rPr>
                            <w:rFonts w:ascii="Verdana" w:hAnsi="Verdana" w:cs="Arial"/>
                            <w:sz w:val="18"/>
                            <w:szCs w:val="18"/>
                          </w:rPr>
                        </w:pPr>
                      </w:p>
                    </w:tc>
                    <w:tc>
                      <w:tcPr>
                        <w:tcW w:w="1701" w:type="dxa"/>
                        <w:tcBorders>
                          <w:top w:val="single" w:sz="4" w:space="0" w:color="auto"/>
                          <w:bottom w:val="nil"/>
                        </w:tcBorders>
                      </w:tcPr>
                      <w:p w:rsidR="00B81547" w:rsidRPr="00B81547" w:rsidRDefault="00B81547" w:rsidP="00B81547">
                        <w:pPr>
                          <w:spacing w:before="60" w:after="60"/>
                          <w:rPr>
                            <w:rFonts w:ascii="Verdana" w:hAnsi="Verdana" w:cs="Arial"/>
                            <w:sz w:val="20"/>
                            <w:szCs w:val="20"/>
                          </w:rPr>
                        </w:pPr>
                      </w:p>
                    </w:tc>
                    <w:tc>
                      <w:tcPr>
                        <w:tcW w:w="1629" w:type="dxa"/>
                        <w:tcBorders>
                          <w:top w:val="single" w:sz="4" w:space="0" w:color="auto"/>
                          <w:bottom w:val="nil"/>
                        </w:tcBorders>
                      </w:tcPr>
                      <w:p w:rsidR="00B81547" w:rsidRPr="00B81547" w:rsidRDefault="00B81547" w:rsidP="00B81547">
                        <w:pPr>
                          <w:spacing w:before="60" w:after="60"/>
                          <w:rPr>
                            <w:rFonts w:ascii="Verdana" w:hAnsi="Verdana" w:cs="Arial"/>
                            <w:sz w:val="20"/>
                            <w:szCs w:val="20"/>
                          </w:rPr>
                        </w:pPr>
                      </w:p>
                    </w:tc>
                    <w:tc>
                      <w:tcPr>
                        <w:tcW w:w="1802" w:type="dxa"/>
                        <w:tcBorders>
                          <w:top w:val="single" w:sz="4" w:space="0" w:color="auto"/>
                          <w:bottom w:val="nil"/>
                        </w:tcBorders>
                      </w:tcPr>
                      <w:p w:rsidR="00B81547" w:rsidRPr="00B81547" w:rsidRDefault="00B81547" w:rsidP="00B81547">
                        <w:pPr>
                          <w:spacing w:before="60" w:after="60"/>
                          <w:rPr>
                            <w:rFonts w:ascii="Verdana" w:hAnsi="Verdana" w:cs="Arial"/>
                            <w:sz w:val="20"/>
                            <w:szCs w:val="20"/>
                          </w:rPr>
                        </w:pPr>
                      </w:p>
                    </w:tc>
                  </w:tr>
                  <w:tr w:rsidR="00B81547" w:rsidRPr="00B81547">
                    <w:trPr>
                      <w:trHeight w:val="3600"/>
                    </w:trPr>
                    <w:tc>
                      <w:tcPr>
                        <w:tcW w:w="1656" w:type="dxa"/>
                        <w:tcBorders>
                          <w:top w:val="nil"/>
                          <w:left w:val="nil"/>
                          <w:bottom w:val="nil"/>
                        </w:tcBorders>
                      </w:tcPr>
                      <w:p w:rsidR="00B81547" w:rsidRPr="00B81547" w:rsidRDefault="00357AA8"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Introductory lesson (lesson 1) will ask students to imagine different types of push and pull factors; responses will be used to guage prior knowledge</w:t>
                        </w:r>
                      </w:p>
                    </w:tc>
                    <w:tc>
                      <w:tcPr>
                        <w:tcW w:w="1754" w:type="dxa"/>
                        <w:tcBorders>
                          <w:top w:val="nil"/>
                          <w:left w:val="nil"/>
                          <w:bottom w:val="nil"/>
                        </w:tcBorders>
                      </w:tcPr>
                      <w:p w:rsidR="00B81547" w:rsidRPr="00B81547" w:rsidRDefault="00415DD0"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7"/>
                            <w:szCs w:val="17"/>
                          </w:rPr>
                          <w:t xml:space="preserve">Many lessons will include some sort of bell work to see where students are at on a given day and to test their familiarity with the topic of interest. In particular, some bell work will ask students to respond in writing to a written prompt. </w:t>
                        </w:r>
                      </w:p>
                    </w:tc>
                    <w:tc>
                      <w:tcPr>
                        <w:tcW w:w="1648" w:type="dxa"/>
                        <w:tcBorders>
                          <w:top w:val="nil"/>
                          <w:bottom w:val="nil"/>
                        </w:tcBorders>
                      </w:tcPr>
                      <w:p w:rsidR="00B81547" w:rsidRPr="00B81547" w:rsidRDefault="00357AA8"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Formative assessments (see individual lessons)</w:t>
                        </w:r>
                      </w:p>
                    </w:tc>
                    <w:tc>
                      <w:tcPr>
                        <w:tcW w:w="1701" w:type="dxa"/>
                        <w:tcBorders>
                          <w:top w:val="nil"/>
                          <w:bottom w:val="nil"/>
                        </w:tcBorders>
                      </w:tcPr>
                      <w:p w:rsidR="00B81547" w:rsidRPr="00B81547" w:rsidRDefault="00357AA8"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Formative assessments (see individual lessons)</w:t>
                        </w:r>
                      </w:p>
                    </w:tc>
                    <w:tc>
                      <w:tcPr>
                        <w:tcW w:w="1629" w:type="dxa"/>
                        <w:tcBorders>
                          <w:top w:val="nil"/>
                          <w:bottom w:val="nil"/>
                          <w:right w:val="nil"/>
                        </w:tcBorders>
                      </w:tcPr>
                      <w:p w:rsidR="00B81547" w:rsidRPr="00B81547" w:rsidRDefault="00357AA8"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t>Debate preparation paper.</w:t>
                        </w:r>
                      </w:p>
                    </w:tc>
                    <w:tc>
                      <w:tcPr>
                        <w:tcW w:w="1802" w:type="dxa"/>
                        <w:tcBorders>
                          <w:top w:val="nil"/>
                          <w:bottom w:val="nil"/>
                          <w:right w:val="nil"/>
                        </w:tcBorders>
                      </w:tcPr>
                      <w:p w:rsidR="00B81547" w:rsidRPr="00B81547" w:rsidRDefault="00357AA8"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Participation in group debate</w:t>
                        </w:r>
                      </w:p>
                    </w:tc>
                  </w:tr>
                </w:tbl>
                <w:p w:rsidR="00B81547" w:rsidRPr="00982688" w:rsidRDefault="00B81547" w:rsidP="00B81547">
                  <w:pPr>
                    <w:spacing w:before="60" w:after="60"/>
                    <w:rPr>
                      <w:rFonts w:ascii="Verdana" w:hAnsi="Verdana" w:cs="Arial"/>
                      <w:sz w:val="20"/>
                      <w:szCs w:val="20"/>
                    </w:rPr>
                  </w:pPr>
                </w:p>
              </w:tc>
            </w:tr>
          </w:tbl>
          <w:p w:rsidR="00B81547" w:rsidRPr="00982688" w:rsidRDefault="00B81547" w:rsidP="00B81547">
            <w:pPr>
              <w:rPr>
                <w:rFonts w:ascii="Verdana" w:hAnsi="Verdana" w:cs="Arial"/>
                <w:bCs/>
                <w:sz w:val="20"/>
                <w:szCs w:val="20"/>
              </w:rPr>
            </w:pP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B81547" w:rsidRPr="00124284" w:rsidRDefault="00B81547" w:rsidP="00B81547">
            <w:pPr>
              <w:spacing w:before="60" w:after="60"/>
              <w:rPr>
                <w:rFonts w:ascii="Verdana" w:hAnsi="Verdana" w:cs="Arial"/>
                <w:i/>
                <w:sz w:val="20"/>
              </w:rPr>
            </w:pPr>
            <w:r w:rsidRPr="00124284">
              <w:rPr>
                <w:rFonts w:ascii="Verdana" w:hAnsi="Verdana" w:cs="Arial"/>
                <w:b/>
                <w:bCs/>
                <w:sz w:val="20"/>
              </w:rPr>
              <w:t>Assessment Summary</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B81547" w:rsidRPr="00A3351F" w:rsidRDefault="00415DD0" w:rsidP="00B81547">
            <w:pPr>
              <w:spacing w:before="60" w:after="60"/>
              <w:ind w:right="-34"/>
              <w:rPr>
                <w:rFonts w:ascii="Verdana" w:hAnsi="Verdana" w:cs="Arial"/>
                <w:sz w:val="20"/>
              </w:rPr>
            </w:pPr>
            <w:r>
              <w:rPr>
                <w:rFonts w:ascii="Verdana" w:hAnsi="Verdana" w:cs="Arial"/>
                <w:noProof/>
                <w:sz w:val="20"/>
              </w:rPr>
              <w:t xml:space="preserve">See summative assessment on wiki page. The summative assessment will ask students to perform two tasks: (1) students will need to prepare arguments in writing for a debate on the final day of the unit; (2) the students participation in the class debate will be assessed according to frequency and quality of particpation. </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B81547" w:rsidRPr="00B9164E" w:rsidRDefault="00B81547" w:rsidP="00B81547">
            <w:pPr>
              <w:rPr>
                <w:rFonts w:ascii="Verdana" w:hAnsi="Verdana" w:cs="Arial"/>
                <w:b/>
                <w:bCs/>
                <w:sz w:val="20"/>
              </w:rPr>
            </w:pPr>
            <w:r w:rsidRPr="00B9164E">
              <w:rPr>
                <w:rFonts w:ascii="Verdana" w:hAnsi="Verdana" w:cs="Arial"/>
                <w:b/>
                <w:bCs/>
                <w:sz w:val="20"/>
              </w:rPr>
              <w:t>Unit Details</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B81547" w:rsidRPr="00B9164E" w:rsidRDefault="00B81547" w:rsidP="00B81547">
            <w:pPr>
              <w:rPr>
                <w:rFonts w:ascii="Verdana" w:hAnsi="Verdana" w:cs="Arial"/>
                <w:b/>
                <w:bCs/>
                <w:sz w:val="20"/>
                <w:szCs w:val="20"/>
                <w:lang w:bidi="he-IL"/>
              </w:rPr>
            </w:pPr>
            <w:r w:rsidRPr="00B9164E">
              <w:rPr>
                <w:rFonts w:ascii="Verdana" w:hAnsi="Verdana" w:cs="Arial"/>
                <w:b/>
                <w:bCs/>
                <w:sz w:val="20"/>
              </w:rPr>
              <w:t>Prerequisite Skills</w:t>
            </w:r>
          </w:p>
        </w:tc>
      </w:tr>
      <w:tr w:rsidR="00B81547"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B81547" w:rsidRPr="00B9164E" w:rsidRDefault="00415DD0" w:rsidP="00B81547">
            <w:pPr>
              <w:spacing w:before="60" w:after="60"/>
              <w:rPr>
                <w:rFonts w:ascii="Verdana" w:hAnsi="Verdana" w:cs="Arial"/>
                <w:sz w:val="20"/>
              </w:rPr>
            </w:pPr>
            <w:r>
              <w:rPr>
                <w:rFonts w:ascii="Verdana" w:hAnsi="Verdana" w:cs="Arial"/>
                <w:noProof/>
                <w:sz w:val="20"/>
              </w:rPr>
              <w:t>This unit requires: reading skills, writing skills, speaking skills, internet/technology literacy (basic level, i.e. opening the web browser and following provided links).</w:t>
            </w:r>
          </w:p>
        </w:tc>
      </w:tr>
      <w:tr w:rsidR="00B81547"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B81547" w:rsidRPr="00B9164E" w:rsidRDefault="00B81547" w:rsidP="00B81547">
            <w:pPr>
              <w:rPr>
                <w:rFonts w:ascii="Verdana" w:hAnsi="Verdana" w:cs="Arial"/>
                <w:b/>
                <w:sz w:val="22"/>
                <w:szCs w:val="20"/>
                <w:lang w:bidi="he-IL"/>
              </w:rPr>
            </w:pPr>
            <w:r w:rsidRPr="00B9164E">
              <w:rPr>
                <w:rFonts w:ascii="Verdana" w:hAnsi="Verdana" w:cs="Arial"/>
                <w:b/>
                <w:bCs/>
                <w:sz w:val="20"/>
              </w:rPr>
              <w:t>Instructional Procedures</w:t>
            </w:r>
          </w:p>
        </w:tc>
      </w:tr>
      <w:tr w:rsidR="00B815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B81547" w:rsidRPr="00A3351F" w:rsidRDefault="00415DD0" w:rsidP="00B81547">
            <w:pPr>
              <w:spacing w:before="60" w:after="60"/>
              <w:rPr>
                <w:rFonts w:ascii="Verdana" w:hAnsi="Verdana" w:cs="Arial"/>
                <w:sz w:val="20"/>
              </w:rPr>
            </w:pPr>
            <w:r>
              <w:rPr>
                <w:rFonts w:ascii="Verdana" w:hAnsi="Verdana" w:cs="Arial"/>
                <w:sz w:val="20"/>
              </w:rPr>
              <w:t>See individual lessons</w:t>
            </w:r>
          </w:p>
        </w:tc>
      </w:tr>
      <w:tr w:rsidR="00B81547" w:rsidRPr="00B9164E">
        <w:trPr>
          <w:gridAfter w:val="1"/>
          <w:wAfter w:w="6" w:type="dxa"/>
          <w:cantSplit/>
          <w:trHeight w:val="418"/>
        </w:trPr>
        <w:tc>
          <w:tcPr>
            <w:tcW w:w="10485" w:type="dxa"/>
            <w:gridSpan w:val="6"/>
            <w:tcBorders>
              <w:bottom w:val="nil"/>
            </w:tcBorders>
            <w:shd w:val="clear" w:color="auto" w:fill="E0E0E0"/>
            <w:vAlign w:val="center"/>
          </w:tcPr>
          <w:p w:rsidR="00B81547" w:rsidRPr="00B9164E" w:rsidRDefault="00B81547" w:rsidP="00B81547">
            <w:pPr>
              <w:rPr>
                <w:rFonts w:ascii="Verdana" w:hAnsi="Verdana" w:cs="Arial"/>
                <w:b/>
                <w:bCs/>
                <w:sz w:val="20"/>
              </w:rPr>
            </w:pPr>
            <w:r w:rsidRPr="00B9164E">
              <w:rPr>
                <w:rFonts w:ascii="Verdana" w:hAnsi="Verdana" w:cs="Arial"/>
                <w:b/>
                <w:bCs/>
                <w:sz w:val="20"/>
              </w:rPr>
              <w:t>Accommodations for Differentiated Instruction</w:t>
            </w:r>
          </w:p>
        </w:tc>
      </w:tr>
      <w:tr w:rsidR="00B81547" w:rsidRPr="00124284">
        <w:trPr>
          <w:gridAfter w:val="1"/>
          <w:wAfter w:w="6" w:type="dxa"/>
          <w:cantSplit/>
        </w:trPr>
        <w:tc>
          <w:tcPr>
            <w:tcW w:w="288" w:type="dxa"/>
            <w:tcBorders>
              <w:top w:val="nil"/>
              <w:bottom w:val="single" w:sz="4" w:space="0" w:color="auto"/>
              <w:right w:val="nil"/>
            </w:tcBorders>
            <w:shd w:val="clear" w:color="auto" w:fill="E0E0E0"/>
            <w:vAlign w:val="center"/>
          </w:tcPr>
          <w:p w:rsidR="00B81547" w:rsidRPr="00124284" w:rsidRDefault="00B81547" w:rsidP="00B81547">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B81547" w:rsidRPr="0072695B" w:rsidRDefault="00B81547" w:rsidP="00B81547">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rsidR="00B81547" w:rsidRPr="00275987" w:rsidRDefault="00B81547" w:rsidP="00B81547">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586338" w:rsidRDefault="00586338" w:rsidP="00586338">
            <w:pPr>
              <w:spacing w:before="60" w:after="60"/>
              <w:ind w:left="720" w:hanging="720"/>
              <w:rPr>
                <w:rFonts w:ascii="Verdana" w:hAnsi="Verdana" w:cs="Arial"/>
                <w:noProof/>
                <w:sz w:val="22"/>
              </w:rPr>
            </w:pPr>
            <w:r>
              <w:rPr>
                <w:rFonts w:ascii="Verdana" w:hAnsi="Verdana" w:cs="Arial"/>
                <w:noProof/>
                <w:sz w:val="22"/>
              </w:rPr>
              <w:t>Lesson 1:</w:t>
            </w:r>
            <w:r w:rsidR="00357AA8">
              <w:rPr>
                <w:rFonts w:ascii="Verdana" w:hAnsi="Verdana" w:cs="Arial"/>
                <w:noProof/>
                <w:sz w:val="22"/>
              </w:rPr>
              <w:t xml:space="preserve"> modified text, lots of discussion, verbal and written instruction</w:t>
            </w:r>
          </w:p>
          <w:p w:rsidR="00586338" w:rsidRDefault="00586338" w:rsidP="00586338">
            <w:pPr>
              <w:spacing w:before="60" w:after="60"/>
              <w:ind w:left="720" w:hanging="720"/>
              <w:rPr>
                <w:rFonts w:ascii="Verdana" w:hAnsi="Verdana" w:cs="Arial"/>
                <w:noProof/>
                <w:sz w:val="22"/>
              </w:rPr>
            </w:pPr>
            <w:r>
              <w:rPr>
                <w:rFonts w:ascii="Verdana" w:hAnsi="Verdana" w:cs="Arial"/>
                <w:noProof/>
                <w:sz w:val="22"/>
              </w:rPr>
              <w:t>Lesson 2:</w:t>
            </w:r>
            <w:r w:rsidR="00357AA8">
              <w:rPr>
                <w:rFonts w:ascii="Verdana" w:hAnsi="Verdana" w:cs="Arial"/>
                <w:noProof/>
                <w:sz w:val="22"/>
              </w:rPr>
              <w:t xml:space="preserve"> shorten versions of reading, collaborative group work, differentiated roles in skits, heterogenous grouping (peer modeling), fidget toys</w:t>
            </w:r>
          </w:p>
          <w:p w:rsidR="00586338" w:rsidRDefault="00586338" w:rsidP="00586338">
            <w:pPr>
              <w:spacing w:before="60" w:after="60"/>
              <w:ind w:left="720" w:hanging="720"/>
              <w:rPr>
                <w:rFonts w:ascii="Verdana" w:hAnsi="Verdana" w:cs="Arial"/>
                <w:noProof/>
                <w:sz w:val="22"/>
              </w:rPr>
            </w:pPr>
            <w:r>
              <w:rPr>
                <w:rFonts w:ascii="Verdana" w:hAnsi="Verdana" w:cs="Arial"/>
                <w:noProof/>
                <w:sz w:val="22"/>
              </w:rPr>
              <w:t>Lesson 3: more time, independent work time, scaffolded instruction with respect to vocabulary, visuals, peer and teacher modeling</w:t>
            </w:r>
          </w:p>
          <w:p w:rsidR="00586338" w:rsidRDefault="00586338" w:rsidP="00586338">
            <w:pPr>
              <w:spacing w:before="60" w:after="60"/>
              <w:ind w:left="720" w:hanging="720"/>
              <w:rPr>
                <w:rFonts w:ascii="Verdana" w:hAnsi="Verdana" w:cs="Arial"/>
                <w:noProof/>
                <w:sz w:val="22"/>
              </w:rPr>
            </w:pPr>
            <w:r>
              <w:rPr>
                <w:rFonts w:ascii="Verdana" w:hAnsi="Verdana" w:cs="Arial"/>
                <w:noProof/>
                <w:sz w:val="22"/>
              </w:rPr>
              <w:t>Lesson 4: more time, independent work time, scaffolded instruction with respect to vocabulary, visuals, peer and teacher modeling</w:t>
            </w:r>
          </w:p>
          <w:p w:rsidR="00586338" w:rsidRDefault="00586338" w:rsidP="00586338">
            <w:pPr>
              <w:spacing w:before="60" w:after="60"/>
              <w:ind w:left="720" w:hanging="720"/>
              <w:rPr>
                <w:rFonts w:ascii="Verdana" w:hAnsi="Verdana" w:cs="Arial"/>
                <w:noProof/>
                <w:sz w:val="22"/>
              </w:rPr>
            </w:pPr>
            <w:r>
              <w:rPr>
                <w:rFonts w:ascii="Verdana" w:hAnsi="Verdana" w:cs="Arial"/>
                <w:noProof/>
                <w:sz w:val="22"/>
              </w:rPr>
              <w:t>Lesson 5:</w:t>
            </w:r>
            <w:r w:rsidR="00357AA8">
              <w:rPr>
                <w:rFonts w:ascii="Verdana" w:hAnsi="Verdana" w:cs="Arial"/>
                <w:noProof/>
                <w:sz w:val="22"/>
              </w:rPr>
              <w:t xml:space="preserve"> simplified resources for independent research, simplified mock debate appropriate for lower achievers</w:t>
            </w:r>
          </w:p>
          <w:p w:rsidR="00B81547" w:rsidRPr="00A3351F" w:rsidRDefault="00586338" w:rsidP="00586338">
            <w:pPr>
              <w:spacing w:before="60" w:after="60"/>
              <w:ind w:left="720" w:hanging="720"/>
              <w:rPr>
                <w:rFonts w:ascii="Verdana" w:hAnsi="Verdana" w:cs="Arial"/>
                <w:sz w:val="22"/>
              </w:rPr>
            </w:pPr>
            <w:r>
              <w:rPr>
                <w:rFonts w:ascii="Verdana" w:hAnsi="Verdana" w:cs="Arial"/>
                <w:noProof/>
                <w:sz w:val="22"/>
              </w:rPr>
              <w:t>Lesson 6:</w:t>
            </w:r>
            <w:r w:rsidR="00357AA8">
              <w:rPr>
                <w:rFonts w:ascii="Verdana" w:hAnsi="Verdana" w:cs="Arial"/>
                <w:noProof/>
                <w:sz w:val="22"/>
              </w:rPr>
              <w:t xml:space="preserve"> group collaboration, ability to read from list during debate (peer models)</w:t>
            </w:r>
          </w:p>
        </w:tc>
      </w:tr>
      <w:tr w:rsidR="00B81547"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B81547" w:rsidRPr="00124284" w:rsidRDefault="00B81547" w:rsidP="00B81547">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B81547" w:rsidRPr="0072695B" w:rsidRDefault="00B81547" w:rsidP="00B81547">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rsidR="00B81547" w:rsidRPr="00275987" w:rsidRDefault="00B81547" w:rsidP="00B81547">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B81547" w:rsidRPr="00A3351F" w:rsidRDefault="00357AA8" w:rsidP="00B81547">
            <w:pPr>
              <w:spacing w:before="60" w:after="60"/>
              <w:rPr>
                <w:rFonts w:ascii="Verdana" w:hAnsi="Verdana" w:cs="Arial"/>
                <w:sz w:val="20"/>
              </w:rPr>
            </w:pPr>
            <w:r>
              <w:rPr>
                <w:rFonts w:ascii="Verdana" w:hAnsi="Verdana" w:cs="Arial"/>
                <w:noProof/>
                <w:sz w:val="20"/>
              </w:rPr>
              <w:t>n/a</w:t>
            </w:r>
          </w:p>
        </w:tc>
      </w:tr>
      <w:tr w:rsidR="00B81547" w:rsidRPr="00124284">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B81547" w:rsidRPr="00124284" w:rsidRDefault="00B81547" w:rsidP="00B81547">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B81547" w:rsidRPr="00275987" w:rsidRDefault="00B81547" w:rsidP="00B81547">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357AA8" w:rsidRDefault="00357AA8" w:rsidP="00357AA8">
            <w:pPr>
              <w:spacing w:before="60" w:after="60"/>
              <w:ind w:left="720" w:hanging="720"/>
              <w:rPr>
                <w:rFonts w:ascii="Verdana" w:hAnsi="Verdana" w:cs="Arial"/>
                <w:noProof/>
                <w:sz w:val="22"/>
              </w:rPr>
            </w:pPr>
            <w:r>
              <w:rPr>
                <w:rFonts w:ascii="Verdana" w:hAnsi="Verdana" w:cs="Arial"/>
                <w:noProof/>
                <w:sz w:val="22"/>
              </w:rPr>
              <w:t>Lesson 1: higher level reading, leadership roles within group</w:t>
            </w:r>
          </w:p>
          <w:p w:rsidR="00357AA8" w:rsidRDefault="00357AA8" w:rsidP="00357AA8">
            <w:pPr>
              <w:spacing w:before="60" w:after="60"/>
              <w:ind w:left="720" w:hanging="720"/>
              <w:rPr>
                <w:rFonts w:ascii="Verdana" w:hAnsi="Verdana" w:cs="Arial"/>
                <w:noProof/>
                <w:sz w:val="22"/>
              </w:rPr>
            </w:pPr>
            <w:r>
              <w:rPr>
                <w:rFonts w:ascii="Verdana" w:hAnsi="Verdana" w:cs="Arial"/>
                <w:noProof/>
                <w:sz w:val="22"/>
              </w:rPr>
              <w:t>Lesson 2: leadership roles within group</w:t>
            </w:r>
          </w:p>
          <w:p w:rsidR="00357AA8" w:rsidRDefault="00357AA8" w:rsidP="00357AA8">
            <w:pPr>
              <w:spacing w:before="60" w:after="60"/>
              <w:ind w:left="720" w:hanging="720"/>
              <w:rPr>
                <w:rFonts w:ascii="Verdana" w:hAnsi="Verdana" w:cs="Arial"/>
                <w:noProof/>
                <w:sz w:val="22"/>
              </w:rPr>
            </w:pPr>
            <w:r>
              <w:rPr>
                <w:rFonts w:ascii="Verdana" w:hAnsi="Verdana" w:cs="Arial"/>
                <w:noProof/>
                <w:sz w:val="22"/>
              </w:rPr>
              <w:t>Lesson 3: leadership roles within group, challenging content</w:t>
            </w:r>
          </w:p>
          <w:p w:rsidR="00357AA8" w:rsidRDefault="00357AA8" w:rsidP="00357AA8">
            <w:pPr>
              <w:spacing w:before="60" w:after="60"/>
              <w:ind w:left="720" w:hanging="720"/>
              <w:rPr>
                <w:rFonts w:ascii="Verdana" w:hAnsi="Verdana" w:cs="Arial"/>
                <w:noProof/>
                <w:sz w:val="22"/>
              </w:rPr>
            </w:pPr>
            <w:r>
              <w:rPr>
                <w:rFonts w:ascii="Verdana" w:hAnsi="Verdana" w:cs="Arial"/>
                <w:noProof/>
                <w:sz w:val="22"/>
              </w:rPr>
              <w:t>Lesson 4: leadership roles within group, challenging content</w:t>
            </w:r>
          </w:p>
          <w:p w:rsidR="00357AA8" w:rsidRDefault="00357AA8" w:rsidP="00357AA8">
            <w:pPr>
              <w:spacing w:before="60" w:after="60"/>
              <w:ind w:left="720" w:hanging="720"/>
              <w:rPr>
                <w:rFonts w:ascii="Verdana" w:hAnsi="Verdana" w:cs="Arial"/>
                <w:noProof/>
                <w:sz w:val="22"/>
              </w:rPr>
            </w:pPr>
            <w:r>
              <w:rPr>
                <w:rFonts w:ascii="Verdana" w:hAnsi="Verdana" w:cs="Arial"/>
                <w:noProof/>
                <w:sz w:val="22"/>
              </w:rPr>
              <w:t>Lesson 5: higher reading/research materials, encouragement to find complex and interesting arguments for debate</w:t>
            </w:r>
          </w:p>
          <w:p w:rsidR="00B81547" w:rsidRPr="00422B04" w:rsidRDefault="00357AA8" w:rsidP="00357AA8">
            <w:pPr>
              <w:spacing w:before="60" w:after="60"/>
              <w:rPr>
                <w:rFonts w:ascii="Verdana" w:hAnsi="Verdana" w:cs="Arial"/>
                <w:sz w:val="20"/>
              </w:rPr>
            </w:pPr>
            <w:r>
              <w:rPr>
                <w:rFonts w:ascii="Verdana" w:hAnsi="Verdana" w:cs="Arial"/>
                <w:noProof/>
                <w:sz w:val="22"/>
              </w:rPr>
              <w:t>Lesson 6: differentiated roles during debate</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B81547" w:rsidRPr="00B9164E" w:rsidRDefault="00B81547" w:rsidP="00B81547">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B81547"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B81547" w:rsidRPr="00124284" w:rsidRDefault="00B81547" w:rsidP="00B81547">
            <w:pPr>
              <w:pStyle w:val="Heading3"/>
            </w:pPr>
            <w:r w:rsidRPr="00B9164E">
              <w:rPr>
                <w:b/>
              </w:rPr>
              <w:t>Technology – Hardware</w:t>
            </w:r>
            <w:r>
              <w:t xml:space="preserve"> </w:t>
            </w:r>
            <w:r w:rsidRPr="00124284">
              <w:t>(</w:t>
            </w:r>
            <w:r w:rsidRPr="00124284">
              <w:rPr>
                <w:lang w:bidi="he-IL"/>
              </w:rPr>
              <w:t xml:space="preserve">Click boxes of all equipment needed)             </w:t>
            </w:r>
          </w:p>
        </w:tc>
      </w:tr>
    </w:tbl>
    <w:p w:rsidR="00B81547" w:rsidRPr="00124284" w:rsidRDefault="00B81547" w:rsidP="00B81547">
      <w:pPr>
        <w:spacing w:before="60" w:after="60"/>
        <w:rPr>
          <w:rFonts w:ascii="Verdana" w:hAnsi="Verdana" w:cs="Arial"/>
          <w:bCs/>
          <w:sz w:val="22"/>
        </w:rPr>
        <w:sectPr w:rsidR="00B81547" w:rsidRPr="00124284">
          <w:headerReference w:type="default" r:id="rId7"/>
          <w:footerReference w:type="default" r:id="rId8"/>
          <w:type w:val="continuous"/>
          <w:pgSz w:w="12240" w:h="15840" w:code="1"/>
          <w:pgMar w:top="1440" w:right="1008" w:bottom="1440" w:left="1008" w:footer="864" w:gutter="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B81547" w:rsidRPr="00124284">
        <w:trPr>
          <w:cantSplit/>
        </w:trPr>
        <w:tc>
          <w:tcPr>
            <w:tcW w:w="3240" w:type="dxa"/>
            <w:tcBorders>
              <w:righ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Camera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Computer(s)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Digital Camera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DVD Player</w:t>
            </w:r>
          </w:p>
          <w:p w:rsidR="00B81547" w:rsidRPr="00124284" w:rsidRDefault="00CE4B8D" w:rsidP="00B81547">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Internet Connection </w:t>
            </w:r>
          </w:p>
        </w:tc>
        <w:tc>
          <w:tcPr>
            <w:tcW w:w="2880" w:type="dxa"/>
            <w:tcBorders>
              <w:left w:val="nil"/>
              <w:righ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Laser Disk</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Printer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Projection System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Scanner </w:t>
            </w:r>
          </w:p>
          <w:p w:rsidR="00B81547" w:rsidRPr="00124284" w:rsidRDefault="00CE4B8D" w:rsidP="00B81547">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Television </w:t>
            </w:r>
          </w:p>
        </w:tc>
        <w:tc>
          <w:tcPr>
            <w:tcW w:w="4365" w:type="dxa"/>
            <w:tcBorders>
              <w:lef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VCR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Video Camera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Video Conferencing Equip.</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B81547" w:rsidRPr="00124284">
              <w:rPr>
                <w:rFonts w:ascii="Verdana" w:hAnsi="Verdana" w:cs="Arial"/>
                <w:bCs/>
                <w:sz w:val="20"/>
              </w:rPr>
              <w:instrText xml:space="preserve"> FORMTEXT </w:instrText>
            </w:r>
            <w:r w:rsidR="00586338" w:rsidRPr="00CE4B8D">
              <w:rPr>
                <w:rFonts w:ascii="Verdana" w:hAnsi="Verdana" w:cs="Arial"/>
                <w:bCs/>
                <w:sz w:val="20"/>
              </w:rPr>
            </w:r>
            <w:r w:rsidRPr="00124284">
              <w:rPr>
                <w:rFonts w:ascii="Verdana" w:hAnsi="Verdana" w:cs="Arial"/>
                <w:bCs/>
                <w:sz w:val="20"/>
              </w:rPr>
              <w:fldChar w:fldCharType="separate"/>
            </w:r>
            <w:r w:rsidR="00B81547">
              <w:rPr>
                <w:bCs/>
                <w:noProof/>
                <w:sz w:val="20"/>
              </w:rPr>
              <w:t> </w:t>
            </w:r>
            <w:r w:rsidR="00B81547">
              <w:rPr>
                <w:bCs/>
                <w:noProof/>
                <w:sz w:val="20"/>
              </w:rPr>
              <w:t> </w:t>
            </w:r>
            <w:r w:rsidR="00B81547">
              <w:rPr>
                <w:bCs/>
                <w:noProof/>
                <w:sz w:val="20"/>
              </w:rPr>
              <w:t> </w:t>
            </w:r>
            <w:r w:rsidR="00B81547">
              <w:rPr>
                <w:bCs/>
                <w:noProof/>
                <w:sz w:val="20"/>
              </w:rPr>
              <w:t> </w:t>
            </w:r>
            <w:r w:rsidR="00B81547">
              <w:rPr>
                <w:bCs/>
                <w:noProof/>
                <w:sz w:val="20"/>
              </w:rPr>
              <w:t> </w:t>
            </w:r>
            <w:r w:rsidRPr="00124284">
              <w:rPr>
                <w:rFonts w:ascii="Verdana" w:hAnsi="Verdana" w:cs="Arial"/>
                <w:bCs/>
                <w:sz w:val="20"/>
              </w:rPr>
              <w:fldChar w:fldCharType="end"/>
            </w:r>
            <w:bookmarkEnd w:id="0"/>
          </w:p>
        </w:tc>
      </w:tr>
      <w:tr w:rsidR="00B81547" w:rsidRPr="00124284">
        <w:trPr>
          <w:cantSplit/>
          <w:trHeight w:val="80"/>
        </w:trPr>
        <w:tc>
          <w:tcPr>
            <w:tcW w:w="10485" w:type="dxa"/>
            <w:gridSpan w:val="3"/>
            <w:tcBorders>
              <w:top w:val="nil"/>
              <w:bottom w:val="single" w:sz="2" w:space="0" w:color="auto"/>
            </w:tcBorders>
            <w:shd w:val="clear" w:color="auto" w:fill="E0E0E0"/>
            <w:vAlign w:val="center"/>
          </w:tcPr>
          <w:p w:rsidR="00B81547" w:rsidRPr="00124284" w:rsidRDefault="00B81547" w:rsidP="00B81547">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B81547" w:rsidRPr="00124284">
        <w:trPr>
          <w:cantSplit/>
        </w:trPr>
        <w:tc>
          <w:tcPr>
            <w:tcW w:w="3240" w:type="dxa"/>
            <w:tcBorders>
              <w:righ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Database/Spreadsheet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Desktop Publishing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E-mail Software</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Encyclopedia on CD-ROM </w:t>
            </w:r>
          </w:p>
        </w:tc>
        <w:tc>
          <w:tcPr>
            <w:tcW w:w="2880" w:type="dxa"/>
            <w:tcBorders>
              <w:left w:val="nil"/>
              <w:righ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Image Processing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Internet Web Browser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Multimedia </w:t>
            </w:r>
          </w:p>
          <w:p w:rsidR="00B81547" w:rsidRPr="00124284" w:rsidRDefault="00B81547" w:rsidP="00B81547">
            <w:pPr>
              <w:spacing w:before="60" w:after="60"/>
              <w:rPr>
                <w:rFonts w:ascii="Verdana" w:hAnsi="Verdana" w:cs="Arial"/>
                <w:bCs/>
                <w:sz w:val="20"/>
              </w:rPr>
            </w:pPr>
          </w:p>
        </w:tc>
        <w:tc>
          <w:tcPr>
            <w:tcW w:w="4365" w:type="dxa"/>
            <w:tcBorders>
              <w:left w:val="nil"/>
            </w:tcBorders>
            <w:shd w:val="clear" w:color="auto" w:fill="auto"/>
          </w:tcPr>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00586338" w:rsidRPr="00CE4B8D">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Web Page Development </w:t>
            </w:r>
          </w:p>
          <w:p w:rsidR="00B81547" w:rsidRPr="00124284" w:rsidRDefault="00CE4B8D"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Word Processing </w:t>
            </w:r>
          </w:p>
          <w:p w:rsidR="00B81547" w:rsidRPr="00124284" w:rsidRDefault="00CE4B8D" w:rsidP="00B81547">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00586338" w:rsidRPr="00586338">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B81547" w:rsidRPr="00124284">
              <w:rPr>
                <w:rFonts w:ascii="Verdana" w:hAnsi="Verdana" w:cs="Arial"/>
                <w:bCs/>
                <w:sz w:val="20"/>
              </w:rPr>
              <w:instrText xml:space="preserve"> FORMTEXT </w:instrText>
            </w:r>
            <w:r w:rsidR="00586338" w:rsidRPr="00CE4B8D">
              <w:rPr>
                <w:rFonts w:ascii="Verdana" w:hAnsi="Verdana" w:cs="Arial"/>
                <w:bCs/>
                <w:sz w:val="20"/>
              </w:rPr>
            </w:r>
            <w:r w:rsidRPr="00124284">
              <w:rPr>
                <w:rFonts w:ascii="Verdana" w:hAnsi="Verdana" w:cs="Arial"/>
                <w:bCs/>
                <w:sz w:val="20"/>
              </w:rPr>
              <w:fldChar w:fldCharType="separate"/>
            </w:r>
            <w:r w:rsidR="00B81547">
              <w:rPr>
                <w:bCs/>
                <w:noProof/>
                <w:sz w:val="20"/>
              </w:rPr>
              <w:t> </w:t>
            </w:r>
            <w:r w:rsidR="00B81547">
              <w:rPr>
                <w:bCs/>
                <w:noProof/>
                <w:sz w:val="20"/>
              </w:rPr>
              <w:t> </w:t>
            </w:r>
            <w:r w:rsidR="00B81547">
              <w:rPr>
                <w:bCs/>
                <w:noProof/>
                <w:sz w:val="20"/>
              </w:rPr>
              <w:t> </w:t>
            </w:r>
            <w:r w:rsidR="00B81547">
              <w:rPr>
                <w:bCs/>
                <w:noProof/>
                <w:sz w:val="20"/>
              </w:rPr>
              <w:t> </w:t>
            </w:r>
            <w:r w:rsidR="00B81547">
              <w:rPr>
                <w:bCs/>
                <w:noProof/>
                <w:sz w:val="20"/>
              </w:rPr>
              <w:t> </w:t>
            </w:r>
            <w:r w:rsidRPr="00124284">
              <w:rPr>
                <w:rFonts w:ascii="Verdana" w:hAnsi="Verdana" w:cs="Arial"/>
                <w:bCs/>
                <w:sz w:val="20"/>
              </w:rPr>
              <w:fldChar w:fldCharType="end"/>
            </w:r>
            <w:bookmarkEnd w:id="1"/>
            <w:r w:rsidR="00B81547" w:rsidRPr="00124284">
              <w:rPr>
                <w:rFonts w:ascii="Verdana" w:hAnsi="Verdana" w:cs="Arial"/>
                <w:bCs/>
                <w:sz w:val="20"/>
              </w:rPr>
              <w:t xml:space="preserve"> </w:t>
            </w:r>
          </w:p>
        </w:tc>
      </w:tr>
    </w:tbl>
    <w:p w:rsidR="00B81547" w:rsidRPr="00124284" w:rsidRDefault="00B81547" w:rsidP="00B81547">
      <w:pPr>
        <w:spacing w:before="120" w:after="120"/>
        <w:rPr>
          <w:rFonts w:ascii="Verdana" w:hAnsi="Verdana" w:cs="Arial"/>
          <w:bCs/>
          <w:sz w:val="22"/>
        </w:rPr>
        <w:sectPr w:rsidR="00B81547" w:rsidRPr="00124284">
          <w:headerReference w:type="default" r:id="rId9"/>
          <w:footerReference w:type="default" r:id="rId10"/>
          <w:type w:val="continuous"/>
          <w:pgSz w:w="12240" w:h="15840" w:code="1"/>
          <w:pgMar w:top="1152" w:right="1008" w:bottom="1152" w:left="1008" w:footer="864" w:gutter="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B81547" w:rsidRPr="00124284">
        <w:trPr>
          <w:cantSplit/>
        </w:trPr>
        <w:tc>
          <w:tcPr>
            <w:tcW w:w="2448" w:type="dxa"/>
            <w:tcBorders>
              <w:top w:val="nil"/>
              <w:bottom w:val="nil"/>
              <w:right w:val="nil"/>
            </w:tcBorders>
            <w:shd w:val="clear" w:color="auto" w:fill="E0E0E0"/>
            <w:vAlign w:val="center"/>
          </w:tcPr>
          <w:p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bottom w:val="single" w:sz="2" w:space="0" w:color="auto"/>
            </w:tcBorders>
            <w:shd w:val="clear" w:color="auto" w:fill="auto"/>
          </w:tcPr>
          <w:p w:rsidR="00B81547" w:rsidRPr="00976A39" w:rsidRDefault="00586338" w:rsidP="00B81547">
            <w:pPr>
              <w:spacing w:before="60" w:after="60"/>
              <w:rPr>
                <w:rFonts w:ascii="Verdana" w:hAnsi="Verdana" w:cs="Arial"/>
                <w:bCs/>
                <w:sz w:val="20"/>
              </w:rPr>
            </w:pPr>
            <w:r>
              <w:rPr>
                <w:rFonts w:ascii="Verdana" w:hAnsi="Verdana" w:cs="Arial"/>
                <w:bCs/>
                <w:noProof/>
                <w:sz w:val="20"/>
              </w:rPr>
              <w:t xml:space="preserve">Handouts (see </w:t>
            </w:r>
            <w:hyperlink r:id="rId11" w:history="1">
              <w:r w:rsidRPr="00586338">
                <w:rPr>
                  <w:rStyle w:val="Hyperlink"/>
                  <w:rFonts w:ascii="Verdana" w:hAnsi="Verdana" w:cs="Arial"/>
                  <w:bCs/>
                  <w:noProof/>
                  <w:sz w:val="20"/>
                </w:rPr>
                <w:t>wiki</w:t>
              </w:r>
            </w:hyperlink>
            <w:r>
              <w:rPr>
                <w:rFonts w:ascii="Verdana" w:hAnsi="Verdana" w:cs="Arial"/>
                <w:bCs/>
                <w:noProof/>
                <w:sz w:val="20"/>
              </w:rPr>
              <w:t>): 2.1, 2.2, 2.3, 2.4, 2.5, 2.6, 2.7, 3.1, 3.2, 3.3, 4.1, 5.1, 5.2, 6.1</w:t>
            </w:r>
          </w:p>
        </w:tc>
      </w:tr>
      <w:tr w:rsidR="00B81547" w:rsidRPr="00124284">
        <w:trPr>
          <w:cantSplit/>
        </w:trPr>
        <w:tc>
          <w:tcPr>
            <w:tcW w:w="2448" w:type="dxa"/>
            <w:tcBorders>
              <w:bottom w:val="nil"/>
              <w:right w:val="nil"/>
            </w:tcBorders>
            <w:shd w:val="clear" w:color="auto" w:fill="E0E0E0"/>
            <w:vAlign w:val="center"/>
          </w:tcPr>
          <w:p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B81547" w:rsidRPr="00422B04" w:rsidRDefault="00586338" w:rsidP="00B81547">
            <w:pPr>
              <w:spacing w:before="60" w:after="60"/>
              <w:rPr>
                <w:rFonts w:ascii="Verdana" w:hAnsi="Verdana" w:cs="Arial"/>
                <w:bCs/>
                <w:sz w:val="22"/>
              </w:rPr>
            </w:pPr>
            <w:proofErr w:type="gramStart"/>
            <w:r>
              <w:rPr>
                <w:rFonts w:ascii="Verdana" w:hAnsi="Verdana" w:cs="Arial"/>
                <w:bCs/>
                <w:sz w:val="22"/>
              </w:rPr>
              <w:t>n</w:t>
            </w:r>
            <w:proofErr w:type="gramEnd"/>
            <w:r>
              <w:rPr>
                <w:rFonts w:ascii="Verdana" w:hAnsi="Verdana" w:cs="Arial"/>
                <w:bCs/>
                <w:sz w:val="22"/>
              </w:rPr>
              <w:t>/a</w:t>
            </w:r>
          </w:p>
        </w:tc>
      </w:tr>
      <w:tr w:rsidR="00B81547" w:rsidRPr="00124284">
        <w:trPr>
          <w:cantSplit/>
        </w:trPr>
        <w:tc>
          <w:tcPr>
            <w:tcW w:w="2448" w:type="dxa"/>
            <w:tcBorders>
              <w:bottom w:val="single" w:sz="4" w:space="0" w:color="auto"/>
              <w:right w:val="nil"/>
            </w:tcBorders>
            <w:shd w:val="clear" w:color="auto" w:fill="E0E0E0"/>
            <w:vAlign w:val="center"/>
          </w:tcPr>
          <w:p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B81547" w:rsidRPr="00422B04" w:rsidRDefault="00586338" w:rsidP="00B81547">
            <w:pPr>
              <w:spacing w:before="60" w:after="60"/>
              <w:rPr>
                <w:rFonts w:ascii="Verdana" w:hAnsi="Verdana" w:cs="Arial"/>
                <w:bCs/>
                <w:sz w:val="20"/>
              </w:rPr>
            </w:pPr>
            <w:r>
              <w:rPr>
                <w:rFonts w:ascii="Verdana" w:hAnsi="Verdana" w:cs="Arial"/>
                <w:bCs/>
                <w:noProof/>
                <w:sz w:val="20"/>
              </w:rPr>
              <w:t xml:space="preserve">See </w:t>
            </w:r>
            <w:hyperlink r:id="rId12" w:history="1">
              <w:r w:rsidRPr="00586338">
                <w:rPr>
                  <w:rStyle w:val="Hyperlink"/>
                  <w:rFonts w:ascii="Verdana" w:hAnsi="Verdana" w:cs="Arial"/>
                  <w:bCs/>
                  <w:noProof/>
                  <w:sz w:val="20"/>
                </w:rPr>
                <w:t>sample course wiki</w:t>
              </w:r>
            </w:hyperlink>
            <w:r>
              <w:rPr>
                <w:rFonts w:ascii="Verdana" w:hAnsi="Verdana" w:cs="Arial"/>
                <w:bCs/>
                <w:noProof/>
                <w:sz w:val="20"/>
              </w:rPr>
              <w:t xml:space="preserve"> for guiding links for Internet research in Lesson 4. </w:t>
            </w:r>
          </w:p>
        </w:tc>
      </w:tr>
      <w:tr w:rsidR="00B81547"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rsidR="00B81547" w:rsidRPr="00976A39" w:rsidRDefault="00586338" w:rsidP="00B81547">
            <w:pPr>
              <w:spacing w:before="60" w:after="60"/>
              <w:rPr>
                <w:rFonts w:ascii="Verdana" w:hAnsi="Verdana" w:cs="Arial"/>
                <w:sz w:val="20"/>
              </w:rPr>
            </w:pPr>
            <w:r>
              <w:rPr>
                <w:rFonts w:ascii="Verdana" w:hAnsi="Verdana" w:cs="Arial"/>
                <w:noProof/>
                <w:sz w:val="20"/>
              </w:rPr>
              <w:t>n/a</w:t>
            </w:r>
          </w:p>
        </w:tc>
      </w:tr>
    </w:tbl>
    <w:p w:rsidR="00B81547" w:rsidRDefault="00B81547" w:rsidP="00B81547"/>
    <w:p w:rsidR="00B81547" w:rsidRDefault="00B81547" w:rsidP="00B81547">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rsidR="00B81547" w:rsidRDefault="00B81547" w:rsidP="00B81547"/>
    <w:sectPr w:rsidR="00B81547" w:rsidSect="00B81547">
      <w:type w:val="continuous"/>
      <w:pgSz w:w="12240" w:h="15840" w:code="1"/>
      <w:pgMar w:top="1152" w:right="1008" w:bottom="1152" w:left="1008" w:footer="864" w:gutter="0"/>
      <w:formProt w:val="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338" w:rsidRDefault="00586338">
      <w:r>
        <w:separator/>
      </w:r>
    </w:p>
  </w:endnote>
  <w:endnote w:type="continuationSeparator" w:id="0">
    <w:p w:rsidR="00586338" w:rsidRDefault="00586338">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38" w:rsidRPr="00124284" w:rsidRDefault="00586338" w:rsidP="00B81547">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415DD0">
      <w:rPr>
        <w:rStyle w:val="PageNumber"/>
        <w:rFonts w:ascii="Verdana" w:hAnsi="Verdana"/>
        <w:b w:val="0"/>
        <w:noProof/>
        <w:sz w:val="16"/>
        <w:szCs w:val="16"/>
      </w:rPr>
      <w:t>1</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415DD0">
      <w:rPr>
        <w:rStyle w:val="PageNumber"/>
        <w:rFonts w:ascii="Verdana" w:hAnsi="Verdana"/>
        <w:b w:val="0"/>
        <w:noProof/>
        <w:sz w:val="16"/>
        <w:szCs w:val="16"/>
      </w:rPr>
      <w:t>4</w:t>
    </w:r>
    <w:r w:rsidRPr="00124284">
      <w:rPr>
        <w:rStyle w:val="PageNumber"/>
        <w:rFonts w:ascii="Verdana" w:hAnsi="Verdana"/>
        <w:b w:val="0"/>
        <w:sz w:val="16"/>
        <w:szCs w:val="16"/>
      </w:rPr>
      <w:fldChar w:fldCharType="end"/>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38" w:rsidRPr="00124284" w:rsidRDefault="00586338" w:rsidP="00B81547">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415DD0">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415DD0">
      <w:rPr>
        <w:rStyle w:val="PageNumber"/>
        <w:rFonts w:ascii="Verdana" w:hAnsi="Verdana"/>
        <w:b w:val="0"/>
        <w:noProof/>
        <w:sz w:val="16"/>
        <w:szCs w:val="16"/>
      </w:rPr>
      <w:t>4</w:t>
    </w:r>
    <w:r w:rsidRPr="00124284">
      <w:rPr>
        <w:rStyle w:val="PageNumber"/>
        <w:rFonts w:ascii="Verdana" w:hAnsi="Verdana"/>
        <w:b w:val="0"/>
        <w:sz w:val="16"/>
        <w:szCs w:val="16"/>
      </w:rPr>
      <w:fldChar w:fldCharType="end"/>
    </w:r>
  </w:p>
  <w:p w:rsidR="00586338" w:rsidRPr="007617A5" w:rsidRDefault="00586338" w:rsidP="00B81547">
    <w:pPr>
      <w:pStyle w:val="Footer"/>
      <w:tabs>
        <w:tab w:val="clear" w:pos="8640"/>
        <w:tab w:val="right" w:pos="10080"/>
      </w:tabs>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338" w:rsidRDefault="00586338">
      <w:r>
        <w:separator/>
      </w:r>
    </w:p>
  </w:footnote>
  <w:footnote w:type="continuationSeparator" w:id="0">
    <w:p w:rsidR="00586338" w:rsidRDefault="0058633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38" w:rsidRPr="00376885" w:rsidRDefault="00586338" w:rsidP="00B8154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586338" w:rsidRPr="00376885" w:rsidRDefault="00586338" w:rsidP="00B81547">
    <w:pPr>
      <w:tabs>
        <w:tab w:val="center" w:pos="4320"/>
        <w:tab w:val="right" w:pos="8640"/>
      </w:tabs>
      <w:rPr>
        <w:rFonts w:ascii="Verdana" w:hAnsi="Verdana"/>
        <w:b/>
        <w:sz w:val="14"/>
        <w:szCs w:val="14"/>
      </w:rPr>
    </w:pPr>
    <w:r w:rsidRPr="00376885">
      <w:rPr>
        <w:rFonts w:ascii="Verdana" w:hAnsi="Verdana"/>
        <w:b/>
        <w:sz w:val="14"/>
        <w:szCs w:val="14"/>
      </w:rPr>
      <w:t>Essentials Course</w:t>
    </w:r>
  </w:p>
  <w:p w:rsidR="00586338" w:rsidRPr="00376885" w:rsidRDefault="00586338" w:rsidP="00B81547">
    <w:pPr>
      <w:pStyle w:val="Header"/>
      <w:rPr>
        <w:rStyle w:val="PageNumber"/>
        <w:rFonts w:cs="Times New Roman"/>
        <w:noProof w:val="0"/>
        <w:lang w:bidi="ar-SA"/>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38" w:rsidRPr="00376885" w:rsidRDefault="00586338" w:rsidP="00B8154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586338" w:rsidRPr="00376885" w:rsidRDefault="00586338" w:rsidP="00B81547">
    <w:pPr>
      <w:tabs>
        <w:tab w:val="center" w:pos="4320"/>
        <w:tab w:val="right" w:pos="8640"/>
      </w:tabs>
      <w:rPr>
        <w:rFonts w:ascii="Verdana" w:hAnsi="Verdana"/>
        <w:b/>
        <w:sz w:val="14"/>
        <w:szCs w:val="14"/>
      </w:rPr>
    </w:pPr>
    <w:r w:rsidRPr="00376885">
      <w:rPr>
        <w:rFonts w:ascii="Verdana" w:hAnsi="Verdana"/>
        <w:b/>
        <w:sz w:val="14"/>
        <w:szCs w:val="14"/>
      </w:rPr>
      <w:t>Essentials Course</w:t>
    </w:r>
  </w:p>
  <w:p w:rsidR="00586338" w:rsidRDefault="00586338" w:rsidP="00B81547">
    <w:pPr>
      <w:pStyle w:val="Header"/>
      <w:spacing w:line="360" w:lineRule="auto"/>
      <w:ind w:left="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Symbol"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Symbol"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Symbol"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1D2D06BE"/>
    <w:multiLevelType w:val="hybridMultilevel"/>
    <w:tmpl w:val="4D44B472"/>
    <w:lvl w:ilvl="0" w:tplc="03B48148">
      <w:numFmt w:val="bullet"/>
      <w:lvlText w:val="-"/>
      <w:lvlJc w:val="left"/>
      <w:pPr>
        <w:ind w:left="720" w:hanging="360"/>
      </w:pPr>
      <w:rPr>
        <w:rFonts w:ascii="Verdana" w:eastAsia="Times New Roman" w:hAnsi="Verdana" w:cs="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9F697C"/>
    <w:multiLevelType w:val="hybridMultilevel"/>
    <w:tmpl w:val="35101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FC46A6"/>
    <w:multiLevelType w:val="hybridMultilevel"/>
    <w:tmpl w:val="41908D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9012B7"/>
    <w:multiLevelType w:val="hybridMultilevel"/>
    <w:tmpl w:val="3B2C6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701"/>
  <w:doNotTrackMoves/>
  <w:documentProtection w:edit="forms" w:enforcement="1"/>
  <w:defaultTabStop w:val="720"/>
  <w:noPunctuationKerning/>
  <w:characterSpacingControl w:val="doNotCompress"/>
  <w:footnotePr>
    <w:footnote w:id="-1"/>
    <w:footnote w:id="0"/>
  </w:footnotePr>
  <w:endnotePr>
    <w:endnote w:id="-1"/>
    <w:endnote w:id="0"/>
  </w:endnotePr>
  <w:compat/>
  <w:rsids>
    <w:rsidRoot w:val="009C516F"/>
    <w:rsid w:val="000149AC"/>
    <w:rsid w:val="00137704"/>
    <w:rsid w:val="003307D3"/>
    <w:rsid w:val="00357AA8"/>
    <w:rsid w:val="0039512E"/>
    <w:rsid w:val="00415DD0"/>
    <w:rsid w:val="00525687"/>
    <w:rsid w:val="00586338"/>
    <w:rsid w:val="00597C0F"/>
    <w:rsid w:val="005B6095"/>
    <w:rsid w:val="00720833"/>
    <w:rsid w:val="0091680E"/>
    <w:rsid w:val="00987B13"/>
    <w:rsid w:val="009C516F"/>
    <w:rsid w:val="009D54BC"/>
    <w:rsid w:val="00AB18DB"/>
    <w:rsid w:val="00B81547"/>
    <w:rsid w:val="00C17FDD"/>
    <w:rsid w:val="00CE4B8D"/>
    <w:rsid w:val="00F85C4C"/>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9D54BC"/>
    <w:rPr>
      <w:lang w:eastAsia="en-US"/>
    </w:rPr>
  </w:style>
  <w:style w:type="paragraph" w:styleId="Heading1">
    <w:name w:val="heading 1"/>
    <w:basedOn w:val="Normal"/>
    <w:next w:val="Normal"/>
    <w:qFormat/>
    <w:rsid w:val="009D54BC"/>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9D54BC"/>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ageNumber">
    <w:name w:val="page number"/>
    <w:rsid w:val="009D54BC"/>
    <w:rPr>
      <w:rFonts w:ascii="Comic Sans MS" w:hAnsi="Comic Sans MS"/>
      <w:b/>
      <w:sz w:val="20"/>
    </w:rPr>
  </w:style>
  <w:style w:type="paragraph" w:styleId="Header">
    <w:name w:val="header"/>
    <w:rsid w:val="009D54BC"/>
    <w:pPr>
      <w:tabs>
        <w:tab w:val="left" w:pos="1800"/>
        <w:tab w:val="left" w:pos="2160"/>
        <w:tab w:val="left" w:pos="2730"/>
      </w:tabs>
      <w:ind w:left="1440"/>
    </w:pPr>
    <w:rPr>
      <w:rFonts w:ascii="Arial" w:hAnsi="Arial" w:cs="Arial"/>
      <w:noProof/>
      <w:lang w:eastAsia="en-US" w:bidi="he-IL"/>
    </w:rPr>
  </w:style>
  <w:style w:type="paragraph" w:styleId="Footer">
    <w:name w:val="footer"/>
    <w:basedOn w:val="Normal"/>
    <w:rsid w:val="009D54BC"/>
    <w:pPr>
      <w:tabs>
        <w:tab w:val="center" w:pos="4320"/>
        <w:tab w:val="right" w:pos="8640"/>
      </w:tabs>
    </w:pPr>
    <w:rPr>
      <w:rFonts w:ascii="Arial" w:hAnsi="Arial"/>
    </w:rPr>
  </w:style>
  <w:style w:type="paragraph" w:styleId="BodyText">
    <w:name w:val="Body Text"/>
    <w:basedOn w:val="Normal"/>
    <w:rsid w:val="009D54BC"/>
    <w:pPr>
      <w:spacing w:before="60"/>
    </w:pPr>
    <w:rPr>
      <w:rFonts w:ascii="Arial" w:hAnsi="Arial" w:cs="Arial"/>
      <w:sz w:val="22"/>
      <w:lang w:bidi="he-IL"/>
    </w:rPr>
  </w:style>
  <w:style w:type="character" w:styleId="CommentReference">
    <w:name w:val="annotation reference"/>
    <w:basedOn w:val="DefaultParagraphFont"/>
    <w:semiHidden/>
    <w:rsid w:val="009D54BC"/>
    <w:rPr>
      <w:sz w:val="16"/>
      <w:szCs w:val="16"/>
    </w:rPr>
  </w:style>
  <w:style w:type="paragraph" w:styleId="CommentText">
    <w:name w:val="annotation text"/>
    <w:basedOn w:val="Normal"/>
    <w:semiHidden/>
    <w:rsid w:val="009D54BC"/>
    <w:rPr>
      <w:sz w:val="20"/>
      <w:szCs w:val="20"/>
    </w:rPr>
  </w:style>
  <w:style w:type="paragraph" w:styleId="CommentSubject">
    <w:name w:val="annotation subject"/>
    <w:basedOn w:val="CommentText"/>
    <w:next w:val="CommentText"/>
    <w:semiHidden/>
    <w:rsid w:val="009D54BC"/>
    <w:rPr>
      <w:b/>
      <w:bCs/>
    </w:rPr>
  </w:style>
  <w:style w:type="paragraph" w:styleId="BalloonText">
    <w:name w:val="Balloon Text"/>
    <w:basedOn w:val="Normal"/>
    <w:semiHidden/>
    <w:rsid w:val="009D54BC"/>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ListParagraph">
    <w:name w:val="List Paragraph"/>
    <w:basedOn w:val="Normal"/>
    <w:uiPriority w:val="72"/>
    <w:qFormat/>
    <w:rsid w:val="000149AC"/>
    <w:pPr>
      <w:ind w:left="720"/>
      <w:contextualSpacing/>
    </w:p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SaveAsSingleFile/>
  <w:doNotOrganizeInFolder/>
</w:webSettings>
</file>

<file path=word/_rels/document.xml.rels><?xml version="1.0" encoding="UTF-8" standalone="yes"?>
<Relationships xmlns="http://schemas.openxmlformats.org/package/2006/relationships"><Relationship Id="rId11" Type="http://schemas.openxmlformats.org/officeDocument/2006/relationships/hyperlink" Target="http://gthy2011.wikispaces.com/Megan%2C+Julia%2C+Nick" TargetMode="External"/><Relationship Id="rId12" Type="http://schemas.openxmlformats.org/officeDocument/2006/relationships/hyperlink" Target="http://samplecourse1.wikispaces.com/US-Mexico+Migration+Uni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867</Words>
  <Characters>4947</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6075</CharactersWithSpaces>
  <SharedDoc>false</SharedDoc>
  <HLinks>
    <vt:vector size="156" baseType="variant">
      <vt:variant>
        <vt:i4>8323129</vt:i4>
      </vt:variant>
      <vt:variant>
        <vt:i4>2241</vt:i4>
      </vt:variant>
      <vt:variant>
        <vt:i4>1025</vt:i4>
      </vt:variant>
      <vt:variant>
        <vt:i4>1</vt:i4>
      </vt:variant>
      <vt:variant>
        <vt:lpwstr>Unit Title</vt:lpwstr>
      </vt:variant>
      <vt:variant>
        <vt:lpwstr/>
      </vt:variant>
      <vt:variant>
        <vt:i4>1572877</vt:i4>
      </vt:variant>
      <vt:variant>
        <vt:i4>2258</vt:i4>
      </vt:variant>
      <vt:variant>
        <vt:i4>1026</vt:i4>
      </vt:variant>
      <vt:variant>
        <vt:i4>1</vt:i4>
      </vt:variant>
      <vt:variant>
        <vt:lpwstr>unitplan</vt:lpwstr>
      </vt:variant>
      <vt:variant>
        <vt:lpwstr/>
      </vt:variant>
      <vt:variant>
        <vt:i4>983073</vt:i4>
      </vt:variant>
      <vt:variant>
        <vt:i4>2275</vt:i4>
      </vt:variant>
      <vt:variant>
        <vt:i4>1027</vt:i4>
      </vt:variant>
      <vt:variant>
        <vt:i4>1</vt:i4>
      </vt:variant>
      <vt:variant>
        <vt:lpwstr>untitled1</vt:lpwstr>
      </vt:variant>
      <vt:variant>
        <vt:lpwstr/>
      </vt:variant>
      <vt:variant>
        <vt:i4>1441891</vt:i4>
      </vt:variant>
      <vt:variant>
        <vt:i4>2293</vt:i4>
      </vt:variant>
      <vt:variant>
        <vt:i4>1028</vt:i4>
      </vt:variant>
      <vt:variant>
        <vt:i4>1</vt:i4>
      </vt:variant>
      <vt:variant>
        <vt:lpwstr>Grade</vt:lpwstr>
      </vt:variant>
      <vt:variant>
        <vt:lpwstr/>
      </vt:variant>
      <vt:variant>
        <vt:i4>983073</vt:i4>
      </vt:variant>
      <vt:variant>
        <vt:i4>2322</vt:i4>
      </vt:variant>
      <vt:variant>
        <vt:i4>1029</vt:i4>
      </vt:variant>
      <vt:variant>
        <vt:i4>1</vt:i4>
      </vt:variant>
      <vt:variant>
        <vt:lpwstr>untitled1</vt:lpwstr>
      </vt:variant>
      <vt:variant>
        <vt:lpwstr/>
      </vt:variant>
      <vt:variant>
        <vt:i4>983073</vt:i4>
      </vt:variant>
      <vt:variant>
        <vt:i4>2386</vt:i4>
      </vt:variant>
      <vt:variant>
        <vt:i4>1030</vt:i4>
      </vt:variant>
      <vt:variant>
        <vt:i4>1</vt:i4>
      </vt:variant>
      <vt:variant>
        <vt:lpwstr>untitled1</vt:lpwstr>
      </vt:variant>
      <vt:variant>
        <vt:lpwstr/>
      </vt:variant>
      <vt:variant>
        <vt:i4>983073</vt:i4>
      </vt:variant>
      <vt:variant>
        <vt:i4>2427</vt:i4>
      </vt:variant>
      <vt:variant>
        <vt:i4>1031</vt:i4>
      </vt:variant>
      <vt:variant>
        <vt:i4>1</vt:i4>
      </vt:variant>
      <vt:variant>
        <vt:lpwstr>untitled1</vt:lpwstr>
      </vt:variant>
      <vt:variant>
        <vt:lpwstr/>
      </vt:variant>
      <vt:variant>
        <vt:i4>7405669</vt:i4>
      </vt:variant>
      <vt:variant>
        <vt:i4>2481</vt:i4>
      </vt:variant>
      <vt:variant>
        <vt:i4>1032</vt:i4>
      </vt:variant>
      <vt:variant>
        <vt:i4>1</vt:i4>
      </vt:variant>
      <vt:variant>
        <vt:lpwstr>EQ</vt:lpwstr>
      </vt:variant>
      <vt:variant>
        <vt:lpwstr/>
      </vt:variant>
      <vt:variant>
        <vt:i4>983074</vt:i4>
      </vt:variant>
      <vt:variant>
        <vt:i4>2500</vt:i4>
      </vt:variant>
      <vt:variant>
        <vt:i4>1033</vt:i4>
      </vt:variant>
      <vt:variant>
        <vt:i4>1</vt:i4>
      </vt:variant>
      <vt:variant>
        <vt:lpwstr>untitled2</vt:lpwstr>
      </vt:variant>
      <vt:variant>
        <vt:lpwstr/>
      </vt:variant>
      <vt:variant>
        <vt:i4>7405667</vt:i4>
      </vt:variant>
      <vt:variant>
        <vt:i4>2522</vt:i4>
      </vt:variant>
      <vt:variant>
        <vt:i4>1034</vt:i4>
      </vt:variant>
      <vt:variant>
        <vt:i4>1</vt:i4>
      </vt:variant>
      <vt:variant>
        <vt:lpwstr>CQ</vt:lpwstr>
      </vt:variant>
      <vt:variant>
        <vt:lpwstr/>
      </vt:variant>
      <vt:variant>
        <vt:i4>983075</vt:i4>
      </vt:variant>
      <vt:variant>
        <vt:i4>2683</vt:i4>
      </vt:variant>
      <vt:variant>
        <vt:i4>1035</vt:i4>
      </vt:variant>
      <vt:variant>
        <vt:i4>1</vt:i4>
      </vt:variant>
      <vt:variant>
        <vt:lpwstr>untitled3</vt:lpwstr>
      </vt:variant>
      <vt:variant>
        <vt:lpwstr/>
      </vt:variant>
      <vt:variant>
        <vt:i4>983075</vt:i4>
      </vt:variant>
      <vt:variant>
        <vt:i4>2685</vt:i4>
      </vt:variant>
      <vt:variant>
        <vt:i4>1036</vt:i4>
      </vt:variant>
      <vt:variant>
        <vt:i4>1</vt:i4>
      </vt:variant>
      <vt:variant>
        <vt:lpwstr>untitled3</vt:lpwstr>
      </vt:variant>
      <vt:variant>
        <vt:lpwstr/>
      </vt:variant>
      <vt:variant>
        <vt:i4>983075</vt:i4>
      </vt:variant>
      <vt:variant>
        <vt:i4>2687</vt:i4>
      </vt:variant>
      <vt:variant>
        <vt:i4>1037</vt:i4>
      </vt:variant>
      <vt:variant>
        <vt:i4>1</vt:i4>
      </vt:variant>
      <vt:variant>
        <vt:lpwstr>untitled3</vt:lpwstr>
      </vt:variant>
      <vt:variant>
        <vt:lpwstr/>
      </vt:variant>
      <vt:variant>
        <vt:i4>983075</vt:i4>
      </vt:variant>
      <vt:variant>
        <vt:i4>2689</vt:i4>
      </vt:variant>
      <vt:variant>
        <vt:i4>1038</vt:i4>
      </vt:variant>
      <vt:variant>
        <vt:i4>1</vt:i4>
      </vt:variant>
      <vt:variant>
        <vt:lpwstr>untitled3</vt:lpwstr>
      </vt:variant>
      <vt:variant>
        <vt:lpwstr/>
      </vt:variant>
      <vt:variant>
        <vt:i4>983075</vt:i4>
      </vt:variant>
      <vt:variant>
        <vt:i4>2691</vt:i4>
      </vt:variant>
      <vt:variant>
        <vt:i4>1039</vt:i4>
      </vt:variant>
      <vt:variant>
        <vt:i4>1</vt:i4>
      </vt:variant>
      <vt:variant>
        <vt:lpwstr>untitled3</vt:lpwstr>
      </vt:variant>
      <vt:variant>
        <vt:lpwstr/>
      </vt:variant>
      <vt:variant>
        <vt:i4>983075</vt:i4>
      </vt:variant>
      <vt:variant>
        <vt:i4>2693</vt:i4>
      </vt:variant>
      <vt:variant>
        <vt:i4>1040</vt:i4>
      </vt:variant>
      <vt:variant>
        <vt:i4>1</vt:i4>
      </vt:variant>
      <vt:variant>
        <vt:lpwstr>untitled3</vt:lpwstr>
      </vt:variant>
      <vt:variant>
        <vt:lpwstr/>
      </vt:variant>
      <vt:variant>
        <vt:i4>983076</vt:i4>
      </vt:variant>
      <vt:variant>
        <vt:i4>2720</vt:i4>
      </vt:variant>
      <vt:variant>
        <vt:i4>1041</vt:i4>
      </vt:variant>
      <vt:variant>
        <vt:i4>1</vt:i4>
      </vt:variant>
      <vt:variant>
        <vt:lpwstr>untitled4</vt:lpwstr>
      </vt:variant>
      <vt:variant>
        <vt:lpwstr/>
      </vt:variant>
      <vt:variant>
        <vt:i4>458839</vt:i4>
      </vt:variant>
      <vt:variant>
        <vt:i4>2758</vt:i4>
      </vt:variant>
      <vt:variant>
        <vt:i4>1042</vt:i4>
      </vt:variant>
      <vt:variant>
        <vt:i4>1</vt:i4>
      </vt:variant>
      <vt:variant>
        <vt:lpwstr>prereq skill</vt:lpwstr>
      </vt:variant>
      <vt:variant>
        <vt:lpwstr/>
      </vt:variant>
      <vt:variant>
        <vt:i4>983076</vt:i4>
      </vt:variant>
      <vt:variant>
        <vt:i4>2787</vt:i4>
      </vt:variant>
      <vt:variant>
        <vt:i4>1043</vt:i4>
      </vt:variant>
      <vt:variant>
        <vt:i4>1</vt:i4>
      </vt:variant>
      <vt:variant>
        <vt:lpwstr>untitled4</vt:lpwstr>
      </vt:variant>
      <vt:variant>
        <vt:lpwstr/>
      </vt:variant>
      <vt:variant>
        <vt:i4>327779</vt:i4>
      </vt:variant>
      <vt:variant>
        <vt:i4>2862</vt:i4>
      </vt:variant>
      <vt:variant>
        <vt:i4>1044</vt:i4>
      </vt:variant>
      <vt:variant>
        <vt:i4>1</vt:i4>
      </vt:variant>
      <vt:variant>
        <vt:lpwstr>accomodations</vt:lpwstr>
      </vt:variant>
      <vt:variant>
        <vt:lpwstr/>
      </vt:variant>
      <vt:variant>
        <vt:i4>3735651</vt:i4>
      </vt:variant>
      <vt:variant>
        <vt:i4>2887</vt:i4>
      </vt:variant>
      <vt:variant>
        <vt:i4>1045</vt:i4>
      </vt:variant>
      <vt:variant>
        <vt:i4>1</vt:i4>
      </vt:variant>
      <vt:variant>
        <vt:lpwstr>accomadations2</vt:lpwstr>
      </vt:variant>
      <vt:variant>
        <vt:lpwstr/>
      </vt:variant>
      <vt:variant>
        <vt:i4>3670115</vt:i4>
      </vt:variant>
      <vt:variant>
        <vt:i4>2916</vt:i4>
      </vt:variant>
      <vt:variant>
        <vt:i4>1046</vt:i4>
      </vt:variant>
      <vt:variant>
        <vt:i4>1</vt:i4>
      </vt:variant>
      <vt:variant>
        <vt:lpwstr>accomadations3</vt:lpwstr>
      </vt:variant>
      <vt:variant>
        <vt:lpwstr/>
      </vt:variant>
      <vt:variant>
        <vt:i4>983074</vt:i4>
      </vt:variant>
      <vt:variant>
        <vt:i4>4524</vt:i4>
      </vt:variant>
      <vt:variant>
        <vt:i4>1047</vt:i4>
      </vt:variant>
      <vt:variant>
        <vt:i4>1</vt:i4>
      </vt:variant>
      <vt:variant>
        <vt:lpwstr>untitled2</vt:lpwstr>
      </vt:variant>
      <vt:variant>
        <vt:lpwstr/>
      </vt:variant>
      <vt:variant>
        <vt:i4>2031626</vt:i4>
      </vt:variant>
      <vt:variant>
        <vt:i4>4548</vt:i4>
      </vt:variant>
      <vt:variant>
        <vt:i4>1048</vt:i4>
      </vt:variant>
      <vt:variant>
        <vt:i4>1</vt:i4>
      </vt:variant>
      <vt:variant>
        <vt:lpwstr>Supplies</vt:lpwstr>
      </vt:variant>
      <vt:variant>
        <vt:lpwstr/>
      </vt:variant>
      <vt:variant>
        <vt:i4>4718620</vt:i4>
      </vt:variant>
      <vt:variant>
        <vt:i4>4592</vt:i4>
      </vt:variant>
      <vt:variant>
        <vt:i4>1049</vt:i4>
      </vt:variant>
      <vt:variant>
        <vt:i4>1</vt:i4>
      </vt:variant>
      <vt:variant>
        <vt:lpwstr>Int Resc</vt:lpwstr>
      </vt:variant>
      <vt:variant>
        <vt:lpwstr/>
      </vt:variant>
      <vt:variant>
        <vt:i4>983074</vt:i4>
      </vt:variant>
      <vt:variant>
        <vt:i4>4619</vt:i4>
      </vt:variant>
      <vt:variant>
        <vt:i4>1050</vt:i4>
      </vt:variant>
      <vt:variant>
        <vt:i4>1</vt:i4>
      </vt:variant>
      <vt:variant>
        <vt:lpwstr>untitled2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Nicholas Verbon</cp:lastModifiedBy>
  <cp:revision>3</cp:revision>
  <cp:lastPrinted>2000-11-29T23:18:00Z</cp:lastPrinted>
  <dcterms:created xsi:type="dcterms:W3CDTF">2011-08-18T00:48:00Z</dcterms:created>
  <dcterms:modified xsi:type="dcterms:W3CDTF">2011-08-18T00:53:00Z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